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ALLISON RUSSELL TEASES NEW MUSIC </w:t>
      </w:r>
      <w:r w:rsidDel="00000000" w:rsidR="00000000" w:rsidRPr="00000000">
        <w:rPr>
          <w:rtl w:val="0"/>
        </w:rPr>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LISTEN TO THE SINGLE “NO SPRINGTIME” </w:t>
      </w:r>
      <w:hyperlink r:id="rId6">
        <w:r w:rsidDel="00000000" w:rsidR="00000000" w:rsidRPr="00000000">
          <w:rPr>
            <w:b w:val="1"/>
            <w:bCs w:val="1"/>
            <w:color w:val="1155cc"/>
            <w:sz w:val="28"/>
            <w:szCs w:val="28"/>
            <w:u w:val="single"/>
            <w:rtl w:val="0"/>
          </w:rPr>
          <w:t xml:space="preserve">HERE</w:t>
        </w:r>
      </w:hyperlink>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FEATURING JOY OLADOKUN &amp; JULIE WILLIAMS</w:t>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jc w:val="center"/>
        <w:rPr>
          <w:b w:val="1"/>
          <w:bCs w:val="1"/>
          <w:i w:val="1"/>
          <w:iCs w:val="1"/>
          <w:sz w:val="16"/>
          <w:szCs w:val="16"/>
        </w:rPr>
      </w:pPr>
      <w:r w:rsidDel="00000000" w:rsidR="00000000" w:rsidRPr="00000000">
        <w:rPr>
          <w:b w:val="1"/>
          <w:bCs w:val="1"/>
          <w:i w:val="1"/>
          <w:iCs w:val="1"/>
          <w:sz w:val="16"/>
          <w:szCs w:val="16"/>
        </w:rPr>
        <w:drawing>
          <wp:inline distB="114300" distT="114300" distL="114300" distR="114300">
            <wp:extent cx="4586288" cy="385865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586288" cy="385865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sz w:val="16"/>
          <w:szCs w:val="16"/>
        </w:rPr>
      </w:pPr>
      <w:r w:rsidDel="00000000" w:rsidR="00000000" w:rsidRPr="00000000">
        <w:rPr>
          <w:sz w:val="16"/>
          <w:szCs w:val="16"/>
          <w:rtl w:val="0"/>
        </w:rPr>
        <w:t xml:space="preserve">Julie Williams, Allison Russell &amp; Joy Oladokun - Download Hi-Res </w:t>
      </w:r>
      <w:hyperlink r:id="rId8">
        <w:r w:rsidDel="00000000" w:rsidR="00000000" w:rsidRPr="00000000">
          <w:rPr>
            <w:color w:val="1155cc"/>
            <w:sz w:val="16"/>
            <w:szCs w:val="16"/>
            <w:u w:val="single"/>
            <w:rtl w:val="0"/>
          </w:rPr>
          <w:t xml:space="preserve">HERE</w:t>
        </w:r>
      </w:hyperlink>
      <w:r w:rsidDel="00000000" w:rsidR="00000000" w:rsidRPr="00000000">
        <w:rPr>
          <w:sz w:val="16"/>
          <w:szCs w:val="16"/>
          <w:rtl w:val="0"/>
        </w:rPr>
        <w:t xml:space="preserve"> - Photo Credit: Athena Kulb</w:t>
      </w:r>
    </w:p>
    <w:p w:rsidR="00000000" w:rsidDel="00000000" w:rsidP="00000000" w:rsidRDefault="00000000" w:rsidRPr="00000000" w14:paraId="00000007">
      <w:pPr>
        <w:jc w:val="center"/>
        <w:rPr>
          <w:b w:val="1"/>
          <w:bCs w:val="1"/>
          <w:sz w:val="16"/>
          <w:szCs w:val="16"/>
        </w:rPr>
      </w:pPr>
      <w:r w:rsidDel="00000000" w:rsidR="00000000" w:rsidRPr="00000000">
        <w:rPr>
          <w:rtl w:val="0"/>
        </w:rPr>
      </w:r>
    </w:p>
    <w:p w:rsidR="00000000" w:rsidDel="00000000" w:rsidP="00000000" w:rsidRDefault="00000000" w:rsidRPr="00000000" w14:paraId="00000008">
      <w:pPr>
        <w:rPr>
          <w:highlight w:val="white"/>
        </w:rPr>
      </w:pPr>
      <w:r w:rsidDel="00000000" w:rsidR="00000000" w:rsidRPr="00000000">
        <w:rPr>
          <w:rtl w:val="0"/>
        </w:rPr>
      </w:r>
    </w:p>
    <w:p w:rsidR="00000000" w:rsidDel="00000000" w:rsidP="00000000" w:rsidRDefault="00000000" w:rsidRPr="00000000" w14:paraId="00000009">
      <w:pPr>
        <w:rPr>
          <w:highlight w:val="white"/>
        </w:rPr>
      </w:pPr>
      <w:r w:rsidDel="00000000" w:rsidR="00000000" w:rsidRPr="00000000">
        <w:rPr>
          <w:highlight w:val="white"/>
          <w:rtl w:val="0"/>
        </w:rPr>
        <w:t xml:space="preserve">Today, </w:t>
      </w:r>
      <w:r w:rsidDel="00000000" w:rsidR="00000000" w:rsidRPr="00000000">
        <w:rPr>
          <w:b w:val="1"/>
          <w:bCs w:val="1"/>
          <w:highlight w:val="white"/>
          <w:rtl w:val="0"/>
        </w:rPr>
        <w:t xml:space="preserve">Allison Russell </w:t>
      </w:r>
      <w:r w:rsidDel="00000000" w:rsidR="00000000" w:rsidRPr="00000000">
        <w:rPr>
          <w:highlight w:val="white"/>
          <w:rtl w:val="0"/>
        </w:rPr>
        <w:t xml:space="preserve">has teased new music with the single release of </w:t>
      </w:r>
      <w:r w:rsidDel="00000000" w:rsidR="00000000" w:rsidRPr="00000000">
        <w:rPr>
          <w:b w:val="1"/>
          <w:bCs w:val="1"/>
          <w:highlight w:val="white"/>
          <w:rtl w:val="0"/>
        </w:rPr>
        <w:t xml:space="preserve">“</w:t>
      </w:r>
      <w:hyperlink r:id="rId9">
        <w:r w:rsidDel="00000000" w:rsidR="00000000" w:rsidRPr="00000000">
          <w:rPr>
            <w:b w:val="1"/>
            <w:bCs w:val="1"/>
            <w:color w:val="1155cc"/>
            <w:highlight w:val="white"/>
            <w:u w:val="single"/>
            <w:rtl w:val="0"/>
          </w:rPr>
          <w:t xml:space="preserve">No Springtime</w:t>
        </w:r>
      </w:hyperlink>
      <w:r w:rsidDel="00000000" w:rsidR="00000000" w:rsidRPr="00000000">
        <w:rPr>
          <w:b w:val="1"/>
          <w:bCs w:val="1"/>
          <w:highlight w:val="white"/>
          <w:rtl w:val="0"/>
        </w:rPr>
        <w:t xml:space="preserve">” </w:t>
      </w:r>
      <w:r w:rsidDel="00000000" w:rsidR="00000000" w:rsidRPr="00000000">
        <w:rPr>
          <w:highlight w:val="white"/>
          <w:rtl w:val="0"/>
        </w:rPr>
        <w:t xml:space="preserve">featuring</w:t>
      </w:r>
      <w:r w:rsidDel="00000000" w:rsidR="00000000" w:rsidRPr="00000000">
        <w:rPr>
          <w:b w:val="1"/>
          <w:bCs w:val="1"/>
          <w:highlight w:val="white"/>
          <w:rtl w:val="0"/>
        </w:rPr>
        <w:t xml:space="preserve"> Joy Oladokun </w:t>
      </w:r>
      <w:r w:rsidDel="00000000" w:rsidR="00000000" w:rsidRPr="00000000">
        <w:rPr>
          <w:highlight w:val="white"/>
          <w:rtl w:val="0"/>
        </w:rPr>
        <w:t xml:space="preserve">and </w:t>
      </w:r>
      <w:r w:rsidDel="00000000" w:rsidR="00000000" w:rsidRPr="00000000">
        <w:rPr>
          <w:b w:val="1"/>
          <w:bCs w:val="1"/>
          <w:highlight w:val="white"/>
          <w:rtl w:val="0"/>
        </w:rPr>
        <w:t xml:space="preserve">Julie Williams</w:t>
      </w:r>
      <w:r w:rsidDel="00000000" w:rsidR="00000000" w:rsidRPr="00000000">
        <w:rPr>
          <w:highlight w:val="white"/>
          <w:rtl w:val="0"/>
        </w:rPr>
        <w:t xml:space="preserve">. The track was produced by Allison Russell &amp; Dim Star and is out everywhere now. </w:t>
      </w:r>
      <w:hyperlink r:id="rId10">
        <w:r w:rsidDel="00000000" w:rsidR="00000000" w:rsidRPr="00000000">
          <w:rPr>
            <w:color w:val="1155cc"/>
            <w:highlight w:val="white"/>
            <w:u w:val="single"/>
            <w:rtl w:val="0"/>
          </w:rPr>
          <w:t xml:space="preserve">LISTEN HERE</w:t>
        </w:r>
      </w:hyperlink>
      <w:r w:rsidDel="00000000" w:rsidR="00000000" w:rsidRPr="00000000">
        <w:rPr>
          <w:highlight w:val="white"/>
          <w:rtl w:val="0"/>
        </w:rPr>
        <w:t xml:space="preserve">. </w:t>
      </w:r>
    </w:p>
    <w:p w:rsidR="00000000" w:rsidDel="00000000" w:rsidP="00000000" w:rsidRDefault="00000000" w:rsidRPr="00000000" w14:paraId="0000000A">
      <w:pPr>
        <w:rPr>
          <w:highlight w:val="white"/>
        </w:rPr>
      </w:pPr>
      <w:r w:rsidDel="00000000" w:rsidR="00000000" w:rsidRPr="00000000">
        <w:rPr>
          <w:rtl w:val="0"/>
        </w:rPr>
      </w:r>
    </w:p>
    <w:p w:rsidR="00000000" w:rsidDel="00000000" w:rsidP="00000000" w:rsidRDefault="00000000" w:rsidRPr="00000000" w14:paraId="0000000B">
      <w:pPr>
        <w:ind w:left="720" w:firstLine="0"/>
        <w:rPr>
          <w:highlight w:val="white"/>
          <w:u w:val="single"/>
        </w:rPr>
      </w:pPr>
      <w:r w:rsidDel="00000000" w:rsidR="00000000" w:rsidRPr="00000000">
        <w:rPr>
          <w:highlight w:val="white"/>
          <w:u w:val="single"/>
          <w:rtl w:val="0"/>
        </w:rPr>
        <w:t xml:space="preserve">Allison Russell on “No Springtime”:</w:t>
      </w:r>
    </w:p>
    <w:p w:rsidR="00000000" w:rsidDel="00000000" w:rsidP="00000000" w:rsidRDefault="00000000" w:rsidRPr="00000000" w14:paraId="0000000C">
      <w:pPr>
        <w:shd w:fill="ffffff" w:val="clear"/>
        <w:ind w:left="720" w:firstLine="0"/>
        <w:rPr>
          <w:i w:val="1"/>
          <w:iCs w:val="1"/>
          <w:highlight w:val="white"/>
        </w:rPr>
      </w:pPr>
      <w:r w:rsidDel="00000000" w:rsidR="00000000" w:rsidRPr="00000000">
        <w:rPr>
          <w:i w:val="1"/>
          <w:iCs w:val="1"/>
          <w:highlight w:val="white"/>
          <w:rtl w:val="0"/>
        </w:rPr>
        <w:t xml:space="preserve">When I talk about reconnecting to something essential, I don’t mean grasping for the most available sunshine.</w:t>
      </w:r>
    </w:p>
    <w:p w:rsidR="00000000" w:rsidDel="00000000" w:rsidP="00000000" w:rsidRDefault="00000000" w:rsidRPr="00000000" w14:paraId="0000000D">
      <w:pPr>
        <w:shd w:fill="ffffff" w:val="clear"/>
        <w:ind w:left="720" w:firstLine="0"/>
        <w:rPr>
          <w:i w:val="1"/>
          <w:iCs w:val="1"/>
          <w:highlight w:val="white"/>
        </w:rPr>
      </w:pPr>
      <w:r w:rsidDel="00000000" w:rsidR="00000000" w:rsidRPr="00000000">
        <w:rPr>
          <w:i w:val="1"/>
          <w:iCs w:val="1"/>
          <w:highlight w:val="white"/>
          <w:rtl w:val="0"/>
        </w:rPr>
        <w:t xml:space="preserve">No Springtime is about embracing the dark side of the moon -</w:t>
      </w:r>
    </w:p>
    <w:p w:rsidR="00000000" w:rsidDel="00000000" w:rsidP="00000000" w:rsidRDefault="00000000" w:rsidRPr="00000000" w14:paraId="0000000E">
      <w:pPr>
        <w:shd w:fill="ffffff" w:val="clear"/>
        <w:ind w:left="720" w:firstLine="0"/>
        <w:rPr>
          <w:i w:val="1"/>
          <w:iCs w:val="1"/>
          <w:highlight w:val="white"/>
        </w:rPr>
      </w:pPr>
      <w:r w:rsidDel="00000000" w:rsidR="00000000" w:rsidRPr="00000000">
        <w:rPr>
          <w:i w:val="1"/>
          <w:iCs w:val="1"/>
          <w:highlight w:val="white"/>
          <w:rtl w:val="0"/>
        </w:rPr>
        <w:t xml:space="preserve">the blues, sadness, melancholy … Blues are activated sadness, never passive, and this is something Black Women deeply understand. It feels so good singing this with my sisters, Joy Oladokun and Julie Williams. </w:t>
      </w:r>
    </w:p>
    <w:p w:rsidR="00000000" w:rsidDel="00000000" w:rsidP="00000000" w:rsidRDefault="00000000" w:rsidRPr="00000000" w14:paraId="0000000F">
      <w:pPr>
        <w:shd w:fill="ffffff" w:val="clear"/>
        <w:ind w:left="720" w:firstLine="0"/>
        <w:rPr>
          <w:i w:val="1"/>
          <w:iCs w:val="1"/>
          <w:highlight w:val="white"/>
        </w:rPr>
      </w:pPr>
      <w:r w:rsidDel="00000000" w:rsidR="00000000" w:rsidRPr="00000000">
        <w:rPr>
          <w:i w:val="1"/>
          <w:iCs w:val="1"/>
          <w:highlight w:val="white"/>
          <w:rtl w:val="0"/>
        </w:rPr>
        <w:t xml:space="preserve">Live your blues, don’t wallow and loop. No light without shadows!</w:t>
      </w:r>
    </w:p>
    <w:p w:rsidR="00000000" w:rsidDel="00000000" w:rsidP="00000000" w:rsidRDefault="00000000" w:rsidRPr="00000000" w14:paraId="00000010">
      <w:pPr>
        <w:ind w:left="0" w:firstLine="0"/>
        <w:rPr>
          <w:highlight w:val="white"/>
          <w:u w:val="single"/>
        </w:rPr>
      </w:pPr>
      <w:r w:rsidDel="00000000" w:rsidR="00000000" w:rsidRPr="00000000">
        <w:rPr>
          <w:rtl w:val="0"/>
        </w:rPr>
      </w:r>
    </w:p>
    <w:p w:rsidR="00000000" w:rsidDel="00000000" w:rsidP="00000000" w:rsidRDefault="00000000" w:rsidRPr="00000000" w14:paraId="00000011">
      <w:pPr>
        <w:rPr>
          <w:highlight w:val="white"/>
        </w:rPr>
      </w:pPr>
      <w:r w:rsidDel="00000000" w:rsidR="00000000" w:rsidRPr="00000000">
        <w:rPr>
          <w:highlight w:val="white"/>
          <w:rtl w:val="0"/>
        </w:rPr>
        <w:t xml:space="preserve">Last week, Russell took the stage at the JUNO Awards to pay tribute to fellow Canadian, Joni Mitchell. </w:t>
      </w:r>
      <w:hyperlink r:id="rId11">
        <w:r w:rsidDel="00000000" w:rsidR="00000000" w:rsidRPr="00000000">
          <w:rPr>
            <w:color w:val="1155cc"/>
            <w:highlight w:val="white"/>
            <w:u w:val="single"/>
            <w:rtl w:val="0"/>
          </w:rPr>
          <w:t xml:space="preserve">The performance</w:t>
        </w:r>
      </w:hyperlink>
      <w:r w:rsidDel="00000000" w:rsidR="00000000" w:rsidRPr="00000000">
        <w:rPr>
          <w:highlight w:val="white"/>
          <w:rtl w:val="0"/>
        </w:rPr>
        <w:t xml:space="preserve"> </w:t>
      </w:r>
      <w:r w:rsidDel="00000000" w:rsidR="00000000" w:rsidRPr="00000000">
        <w:rPr>
          <w:highlight w:val="white"/>
          <w:rtl w:val="0"/>
        </w:rPr>
        <w:t xml:space="preserve">was a duet between her and Sarah McLachan who she will tour with throughout the summer. Dates kick off on July 1st in Franklin, TN. A full list of tour dates is below. </w:t>
      </w:r>
    </w:p>
    <w:p w:rsidR="00000000" w:rsidDel="00000000" w:rsidP="00000000" w:rsidRDefault="00000000" w:rsidRPr="00000000" w14:paraId="00000012">
      <w:pPr>
        <w:rPr>
          <w:highlight w:val="white"/>
        </w:rPr>
      </w:pPr>
      <w:r w:rsidDel="00000000" w:rsidR="00000000" w:rsidRPr="00000000">
        <w:rPr>
          <w:rtl w:val="0"/>
        </w:rPr>
      </w:r>
    </w:p>
    <w:p w:rsidR="00000000" w:rsidDel="00000000" w:rsidP="00000000" w:rsidRDefault="00000000" w:rsidRPr="00000000" w14:paraId="00000013">
      <w:pPr>
        <w:rPr>
          <w:color w:val="1155cc"/>
          <w:highlight w:val="white"/>
          <w:u w:val="single"/>
        </w:rPr>
      </w:pPr>
      <w:r w:rsidDel="00000000" w:rsidR="00000000" w:rsidRPr="00000000">
        <w:rPr>
          <w:highlight w:val="white"/>
          <w:rtl w:val="0"/>
        </w:rPr>
        <w:t xml:space="preserve">Russell has also just completed her second run on Broadway as Persephone in the 8 x </w:t>
      </w:r>
      <w:r w:rsidDel="00000000" w:rsidR="00000000" w:rsidRPr="00000000">
        <w:rPr>
          <w:b w:val="1"/>
          <w:bCs w:val="1"/>
          <w:highlight w:val="white"/>
          <w:rtl w:val="0"/>
        </w:rPr>
        <w:t xml:space="preserve">Tony Award</w:t>
      </w:r>
      <w:r w:rsidDel="00000000" w:rsidR="00000000" w:rsidRPr="00000000">
        <w:rPr>
          <w:highlight w:val="white"/>
          <w:rtl w:val="0"/>
        </w:rPr>
        <w:t xml:space="preserve"> winning musical </w:t>
      </w:r>
      <w:r w:rsidDel="00000000" w:rsidR="00000000" w:rsidRPr="00000000">
        <w:rPr>
          <w:b w:val="1"/>
          <w:bCs w:val="1"/>
          <w:i w:val="1"/>
          <w:iCs w:val="1"/>
          <w:highlight w:val="white"/>
          <w:rtl w:val="0"/>
        </w:rPr>
        <w:t xml:space="preserve">Hadestown.</w:t>
      </w:r>
      <w:r w:rsidDel="00000000" w:rsidR="00000000" w:rsidRPr="00000000">
        <w:rPr>
          <w:i w:val="1"/>
          <w:iCs w:val="1"/>
          <w:highlight w:val="white"/>
          <w:rtl w:val="0"/>
        </w:rPr>
        <w:t xml:space="preserve"> </w:t>
      </w:r>
      <w:r w:rsidDel="00000000" w:rsidR="00000000" w:rsidRPr="00000000">
        <w:rPr>
          <w:highlight w:val="white"/>
          <w:rtl w:val="0"/>
        </w:rPr>
        <w:t xml:space="preserve">She took over the role in November 2024 initially, after spending much of that year opening for</w:t>
      </w:r>
      <w:r w:rsidDel="00000000" w:rsidR="00000000" w:rsidRPr="00000000">
        <w:rPr>
          <w:b w:val="1"/>
          <w:bCs w:val="1"/>
          <w:highlight w:val="white"/>
          <w:rtl w:val="0"/>
        </w:rPr>
        <w:t xml:space="preserve"> Hozier</w:t>
      </w:r>
      <w:r w:rsidDel="00000000" w:rsidR="00000000" w:rsidRPr="00000000">
        <w:rPr>
          <w:highlight w:val="white"/>
          <w:rtl w:val="0"/>
        </w:rPr>
        <w:t xml:space="preserve"> on his</w:t>
      </w:r>
      <w:r w:rsidDel="00000000" w:rsidR="00000000" w:rsidRPr="00000000">
        <w:rPr>
          <w:i w:val="1"/>
          <w:iCs w:val="1"/>
          <w:highlight w:val="white"/>
          <w:rtl w:val="0"/>
        </w:rPr>
        <w:t xml:space="preserve"> </w:t>
      </w:r>
      <w:r w:rsidDel="00000000" w:rsidR="00000000" w:rsidRPr="00000000">
        <w:rPr>
          <w:b w:val="1"/>
          <w:bCs w:val="1"/>
          <w:i w:val="1"/>
          <w:iCs w:val="1"/>
          <w:highlight w:val="white"/>
          <w:rtl w:val="0"/>
        </w:rPr>
        <w:t xml:space="preserve">Unreal Unearth Tour </w:t>
      </w:r>
      <w:r w:rsidDel="00000000" w:rsidR="00000000" w:rsidRPr="00000000">
        <w:rPr>
          <w:highlight w:val="white"/>
          <w:rtl w:val="0"/>
        </w:rPr>
        <w:t xml:space="preserve">supporting his arena run on all US dates and throughout Europe. She made her </w:t>
      </w:r>
      <w:r w:rsidDel="00000000" w:rsidR="00000000" w:rsidRPr="00000000">
        <w:rPr>
          <w:b w:val="1"/>
          <w:bCs w:val="1"/>
          <w:i w:val="1"/>
          <w:iCs w:val="1"/>
          <w:highlight w:val="white"/>
          <w:rtl w:val="0"/>
        </w:rPr>
        <w:t xml:space="preserve">Billboard</w:t>
      </w:r>
      <w:r w:rsidDel="00000000" w:rsidR="00000000" w:rsidRPr="00000000">
        <w:rPr>
          <w:b w:val="1"/>
          <w:bCs w:val="1"/>
          <w:highlight w:val="white"/>
          <w:rtl w:val="0"/>
        </w:rPr>
        <w:t xml:space="preserve"> Hot 100</w:t>
      </w:r>
      <w:r w:rsidDel="00000000" w:rsidR="00000000" w:rsidRPr="00000000">
        <w:rPr>
          <w:highlight w:val="white"/>
          <w:rtl w:val="0"/>
        </w:rPr>
        <w:t xml:space="preserve"> debut thanks to their duet “</w:t>
      </w:r>
      <w:hyperlink r:id="rId12">
        <w:r w:rsidDel="00000000" w:rsidR="00000000" w:rsidRPr="00000000">
          <w:rPr>
            <w:color w:val="1155cc"/>
            <w:highlight w:val="white"/>
            <w:u w:val="single"/>
            <w:rtl w:val="0"/>
          </w:rPr>
          <w:t xml:space="preserve">Wildflower and Barley.</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 accolades for Russell from her previous two albums </w:t>
      </w:r>
      <w:r w:rsidDel="00000000" w:rsidR="00000000" w:rsidRPr="00000000">
        <w:rPr>
          <w:i w:val="1"/>
          <w:iCs w:val="1"/>
          <w:rtl w:val="0"/>
        </w:rPr>
        <w:t xml:space="preserve">Outside Child </w:t>
      </w:r>
      <w:r w:rsidDel="00000000" w:rsidR="00000000" w:rsidRPr="00000000">
        <w:rPr>
          <w:rtl w:val="0"/>
        </w:rPr>
        <w:t xml:space="preserve">and </w:t>
      </w:r>
      <w:r w:rsidDel="00000000" w:rsidR="00000000" w:rsidRPr="00000000">
        <w:rPr>
          <w:i w:val="1"/>
          <w:iCs w:val="1"/>
          <w:rtl w:val="0"/>
        </w:rPr>
        <w:t xml:space="preserve">The Returner, </w:t>
      </w:r>
      <w:r w:rsidDel="00000000" w:rsidR="00000000" w:rsidRPr="00000000">
        <w:rPr>
          <w:rtl w:val="0"/>
        </w:rPr>
        <w:t xml:space="preserve">have been immense. Last year she was nominated for the </w:t>
      </w:r>
      <w:r w:rsidDel="00000000" w:rsidR="00000000" w:rsidRPr="00000000">
        <w:rPr>
          <w:b w:val="1"/>
          <w:bCs w:val="1"/>
          <w:rtl w:val="0"/>
        </w:rPr>
        <w:t xml:space="preserve">Polaris Prize </w:t>
      </w:r>
      <w:r w:rsidDel="00000000" w:rsidR="00000000" w:rsidRPr="00000000">
        <w:rPr>
          <w:rtl w:val="0"/>
        </w:rPr>
        <w:t xml:space="preserve">and named</w:t>
      </w:r>
      <w:r w:rsidDel="00000000" w:rsidR="00000000" w:rsidRPr="00000000">
        <w:rPr>
          <w:highlight w:val="white"/>
          <w:rtl w:val="0"/>
        </w:rPr>
        <w:t xml:space="preserve"> </w:t>
      </w:r>
      <w:r w:rsidDel="00000000" w:rsidR="00000000" w:rsidRPr="00000000">
        <w:rPr>
          <w:b w:val="1"/>
          <w:bCs w:val="1"/>
          <w:i w:val="1"/>
          <w:iCs w:val="1"/>
          <w:highlight w:val="white"/>
          <w:rtl w:val="0"/>
        </w:rPr>
        <w:t xml:space="preserve">Billboard Women In Music Canada</w:t>
      </w:r>
      <w:r w:rsidDel="00000000" w:rsidR="00000000" w:rsidRPr="00000000">
        <w:rPr>
          <w:highlight w:val="white"/>
          <w:rtl w:val="0"/>
        </w:rPr>
        <w:t xml:space="preserve">’s “Breakthrough Artist of the Year.”</w:t>
      </w:r>
      <w:r w:rsidDel="00000000" w:rsidR="00000000" w:rsidRPr="00000000">
        <w:rPr>
          <w:rtl w:val="0"/>
        </w:rPr>
        <w:t xml:space="preserve"> She has had </w:t>
      </w:r>
      <w:r w:rsidDel="00000000" w:rsidR="00000000" w:rsidRPr="00000000">
        <w:rPr>
          <w:highlight w:val="white"/>
          <w:rtl w:val="0"/>
        </w:rPr>
        <w:t xml:space="preserve">8 </w:t>
      </w:r>
      <w:r w:rsidDel="00000000" w:rsidR="00000000" w:rsidRPr="00000000">
        <w:rPr>
          <w:b w:val="1"/>
          <w:bCs w:val="1"/>
          <w:rtl w:val="0"/>
        </w:rPr>
        <w:t xml:space="preserve">GRAMMY</w:t>
      </w:r>
      <w:r w:rsidDel="00000000" w:rsidR="00000000" w:rsidRPr="00000000">
        <w:rPr>
          <w:rtl w:val="0"/>
        </w:rPr>
        <w:t xml:space="preserve"> nominations and one win, earned three </w:t>
      </w:r>
      <w:r w:rsidDel="00000000" w:rsidR="00000000" w:rsidRPr="00000000">
        <w:rPr>
          <w:b w:val="1"/>
          <w:bCs w:val="1"/>
          <w:rtl w:val="0"/>
        </w:rPr>
        <w:t xml:space="preserve">2022 Americana Award </w:t>
      </w:r>
      <w:r w:rsidDel="00000000" w:rsidR="00000000" w:rsidRPr="00000000">
        <w:rPr>
          <w:rtl w:val="0"/>
        </w:rPr>
        <w:t xml:space="preserve">nominations and a win for </w:t>
      </w:r>
      <w:r w:rsidDel="00000000" w:rsidR="00000000" w:rsidRPr="00000000">
        <w:rPr>
          <w:b w:val="1"/>
          <w:bCs w:val="1"/>
          <w:i w:val="1"/>
          <w:iCs w:val="1"/>
          <w:rtl w:val="0"/>
        </w:rPr>
        <w:t xml:space="preserve">Album of the Year</w:t>
      </w:r>
      <w:r w:rsidDel="00000000" w:rsidR="00000000" w:rsidRPr="00000000">
        <w:rPr>
          <w:rtl w:val="0"/>
        </w:rPr>
        <w:t xml:space="preserve"> with subsequent nominations in 2023 and 2024, two </w:t>
      </w:r>
      <w:r w:rsidDel="00000000" w:rsidR="00000000" w:rsidRPr="00000000">
        <w:rPr>
          <w:b w:val="1"/>
          <w:bCs w:val="1"/>
          <w:rtl w:val="0"/>
        </w:rPr>
        <w:t xml:space="preserve">International Folk Music Award </w:t>
      </w:r>
      <w:r w:rsidDel="00000000" w:rsidR="00000000" w:rsidRPr="00000000">
        <w:rPr>
          <w:rtl w:val="0"/>
        </w:rPr>
        <w:t xml:space="preserve">wins, a </w:t>
      </w:r>
      <w:r w:rsidDel="00000000" w:rsidR="00000000" w:rsidRPr="00000000">
        <w:rPr>
          <w:b w:val="1"/>
          <w:bCs w:val="1"/>
          <w:rtl w:val="0"/>
        </w:rPr>
        <w:t xml:space="preserve">2022</w:t>
      </w:r>
      <w:r w:rsidDel="00000000" w:rsidR="00000000" w:rsidRPr="00000000">
        <w:rPr>
          <w:rtl w:val="0"/>
        </w:rPr>
        <w:t xml:space="preserve"> </w:t>
      </w:r>
      <w:r w:rsidDel="00000000" w:rsidR="00000000" w:rsidRPr="00000000">
        <w:rPr>
          <w:b w:val="1"/>
          <w:bCs w:val="1"/>
          <w:rtl w:val="0"/>
        </w:rPr>
        <w:t xml:space="preserve">Juno </w:t>
      </w:r>
      <w:r w:rsidDel="00000000" w:rsidR="00000000" w:rsidRPr="00000000">
        <w:rPr>
          <w:rtl w:val="0"/>
        </w:rPr>
        <w:t xml:space="preserve">nomination for ‘Songwriter of the Year,’ and her first-ever </w:t>
      </w:r>
      <w:r w:rsidDel="00000000" w:rsidR="00000000" w:rsidRPr="00000000">
        <w:rPr>
          <w:b w:val="1"/>
          <w:bCs w:val="1"/>
          <w:rtl w:val="0"/>
        </w:rPr>
        <w:t xml:space="preserve">Juno Award </w:t>
      </w:r>
      <w:r w:rsidDel="00000000" w:rsidR="00000000" w:rsidRPr="00000000">
        <w:rPr>
          <w:rtl w:val="0"/>
        </w:rPr>
        <w:t xml:space="preserve">win for </w:t>
      </w:r>
      <w:r w:rsidDel="00000000" w:rsidR="00000000" w:rsidRPr="00000000">
        <w:rPr>
          <w:i w:val="1"/>
          <w:iCs w:val="1"/>
          <w:rtl w:val="0"/>
        </w:rPr>
        <w:t xml:space="preserve">Contemporary Roots Album of the</w:t>
      </w:r>
      <w:r w:rsidDel="00000000" w:rsidR="00000000" w:rsidRPr="00000000">
        <w:rPr>
          <w:rtl w:val="0"/>
        </w:rPr>
        <w:t xml:space="preserve"> Year. Russell won three </w:t>
      </w:r>
      <w:r w:rsidDel="00000000" w:rsidR="00000000" w:rsidRPr="00000000">
        <w:rPr>
          <w:b w:val="1"/>
          <w:bCs w:val="1"/>
          <w:rtl w:val="0"/>
        </w:rPr>
        <w:t xml:space="preserve">Canadian Folk Music Awards</w:t>
      </w:r>
      <w:r w:rsidDel="00000000" w:rsidR="00000000" w:rsidRPr="00000000">
        <w:rPr>
          <w:rtl w:val="0"/>
        </w:rPr>
        <w:t xml:space="preserve">, two</w:t>
      </w:r>
      <w:r w:rsidDel="00000000" w:rsidR="00000000" w:rsidRPr="00000000">
        <w:rPr>
          <w:b w:val="1"/>
          <w:bCs w:val="1"/>
          <w:rtl w:val="0"/>
        </w:rPr>
        <w:t xml:space="preserve"> UK Americana Music Awards</w:t>
      </w:r>
      <w:r w:rsidDel="00000000" w:rsidR="00000000" w:rsidRPr="00000000">
        <w:rPr>
          <w:rtl w:val="0"/>
        </w:rPr>
        <w:t xml:space="preserve">, and more.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drawing>
          <wp:inline distB="114300" distT="114300" distL="114300" distR="114300">
            <wp:extent cx="4929188" cy="4929188"/>
            <wp:effectExtent b="0" l="0" r="0" t="0"/>
            <wp:docPr id="2"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4929188" cy="4929188"/>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jc w:val="center"/>
        <w:rPr>
          <w:sz w:val="16"/>
          <w:szCs w:val="16"/>
        </w:rPr>
      </w:pPr>
      <w:r w:rsidDel="00000000" w:rsidR="00000000" w:rsidRPr="00000000">
        <w:rPr>
          <w:sz w:val="16"/>
          <w:szCs w:val="16"/>
          <w:rtl w:val="0"/>
        </w:rPr>
        <w:t xml:space="preserve">“No Springtime” Cover Art - Download Hi-Res </w:t>
      </w:r>
      <w:hyperlink r:id="rId14">
        <w:r w:rsidDel="00000000" w:rsidR="00000000" w:rsidRPr="00000000">
          <w:rPr>
            <w:color w:val="1155cc"/>
            <w:sz w:val="16"/>
            <w:szCs w:val="16"/>
            <w:u w:val="single"/>
            <w:rtl w:val="0"/>
          </w:rPr>
          <w:t xml:space="preserve">HERE</w:t>
        </w:r>
      </w:hyperlink>
      <w:r w:rsidDel="00000000" w:rsidR="00000000" w:rsidRPr="00000000">
        <w:rPr>
          <w:rtl w:val="0"/>
        </w:rPr>
      </w:r>
    </w:p>
    <w:p w:rsidR="00000000" w:rsidDel="00000000" w:rsidP="00000000" w:rsidRDefault="00000000" w:rsidRPr="00000000" w14:paraId="00000019">
      <w:pPr>
        <w:rPr>
          <w:i w:val="1"/>
          <w:iCs w:val="1"/>
        </w:rPr>
      </w:pPr>
      <w:r w:rsidDel="00000000" w:rsidR="00000000" w:rsidRPr="00000000">
        <w:rPr>
          <w:rtl w:val="0"/>
        </w:rPr>
      </w:r>
    </w:p>
    <w:p w:rsidR="00000000" w:rsidDel="00000000" w:rsidP="00000000" w:rsidRDefault="00000000" w:rsidRPr="00000000" w14:paraId="0000001A">
      <w:pPr>
        <w:rPr>
          <w:b w:val="1"/>
          <w:bCs w:val="1"/>
          <w:u w:val="single"/>
        </w:rPr>
      </w:pPr>
      <w:r w:rsidDel="00000000" w:rsidR="00000000" w:rsidRPr="00000000">
        <w:rPr>
          <w:b w:val="1"/>
          <w:bCs w:val="1"/>
          <w:u w:val="single"/>
          <w:rtl w:val="0"/>
        </w:rPr>
        <w:t xml:space="preserve">Tour Dates</w:t>
      </w:r>
    </w:p>
    <w:p w:rsidR="00000000" w:rsidDel="00000000" w:rsidP="00000000" w:rsidRDefault="00000000" w:rsidRPr="00000000" w14:paraId="0000001B">
      <w:pPr>
        <w:rPr/>
      </w:pPr>
      <w:r w:rsidDel="00000000" w:rsidR="00000000" w:rsidRPr="00000000">
        <w:rPr>
          <w:rtl w:val="0"/>
        </w:rPr>
        <w:t xml:space="preserve">*All dates supporting Sarah McLachlan </w:t>
      </w:r>
    </w:p>
    <w:p w:rsidR="00000000" w:rsidDel="00000000" w:rsidP="00000000" w:rsidRDefault="00000000" w:rsidRPr="00000000" w14:paraId="0000001C">
      <w:pPr>
        <w:shd w:fill="ffffff" w:val="clear"/>
        <w:spacing w:line="331.2" w:lineRule="auto"/>
        <w:rPr>
          <w:b w:val="1"/>
          <w:bCs w:val="1"/>
          <w:color w:val="222222"/>
        </w:rPr>
      </w:pPr>
      <w:r w:rsidDel="00000000" w:rsidR="00000000" w:rsidRPr="00000000">
        <w:rPr>
          <w:rtl w:val="0"/>
        </w:rPr>
      </w:r>
    </w:p>
    <w:p w:rsidR="00000000" w:rsidDel="00000000" w:rsidP="00000000" w:rsidRDefault="00000000" w:rsidRPr="00000000" w14:paraId="0000001D">
      <w:pPr>
        <w:shd w:fill="ffffff" w:val="clear"/>
        <w:spacing w:line="331.2" w:lineRule="auto"/>
        <w:rPr>
          <w:color w:val="222222"/>
        </w:rPr>
      </w:pPr>
      <w:r w:rsidDel="00000000" w:rsidR="00000000" w:rsidRPr="00000000">
        <w:rPr>
          <w:color w:val="222222"/>
          <w:rtl w:val="0"/>
        </w:rPr>
        <w:t xml:space="preserve">Jul 1 – FirstBank Amphitheater – Franklin, TN</w:t>
      </w:r>
    </w:p>
    <w:p w:rsidR="00000000" w:rsidDel="00000000" w:rsidP="00000000" w:rsidRDefault="00000000" w:rsidRPr="00000000" w14:paraId="0000001E">
      <w:pPr>
        <w:shd w:fill="ffffff" w:val="clear"/>
        <w:spacing w:line="331.2" w:lineRule="auto"/>
        <w:rPr>
          <w:color w:val="222222"/>
        </w:rPr>
      </w:pPr>
      <w:r w:rsidDel="00000000" w:rsidR="00000000" w:rsidRPr="00000000">
        <w:rPr>
          <w:color w:val="222222"/>
          <w:rtl w:val="0"/>
        </w:rPr>
        <w:t xml:space="preserve">Jul 3 – Synovus Bank Amphitheater at Chastain Park – Atlanta, GA</w:t>
      </w:r>
    </w:p>
    <w:p w:rsidR="00000000" w:rsidDel="00000000" w:rsidP="00000000" w:rsidRDefault="00000000" w:rsidRPr="00000000" w14:paraId="0000001F">
      <w:pPr>
        <w:shd w:fill="ffffff" w:val="clear"/>
        <w:spacing w:line="331.2" w:lineRule="auto"/>
        <w:rPr>
          <w:color w:val="222222"/>
        </w:rPr>
      </w:pPr>
      <w:r w:rsidDel="00000000" w:rsidR="00000000" w:rsidRPr="00000000">
        <w:rPr>
          <w:color w:val="222222"/>
          <w:rtl w:val="0"/>
        </w:rPr>
        <w:t xml:space="preserve">Jul 7 – TD Pavilion at The Mann – Philadelphia, PA</w:t>
      </w:r>
    </w:p>
    <w:p w:rsidR="00000000" w:rsidDel="00000000" w:rsidP="00000000" w:rsidRDefault="00000000" w:rsidRPr="00000000" w14:paraId="00000020">
      <w:pPr>
        <w:shd w:fill="ffffff" w:val="clear"/>
        <w:spacing w:line="331.2" w:lineRule="auto"/>
        <w:rPr>
          <w:color w:val="222222"/>
        </w:rPr>
      </w:pPr>
      <w:r w:rsidDel="00000000" w:rsidR="00000000" w:rsidRPr="00000000">
        <w:rPr>
          <w:color w:val="222222"/>
          <w:rtl w:val="0"/>
        </w:rPr>
        <w:t xml:space="preserve">Jul 8 – Hartford HealthCare Amphitheater – Bridgeport, CT</w:t>
      </w:r>
    </w:p>
    <w:p w:rsidR="00000000" w:rsidDel="00000000" w:rsidP="00000000" w:rsidRDefault="00000000" w:rsidRPr="00000000" w14:paraId="00000021">
      <w:pPr>
        <w:shd w:fill="ffffff" w:val="clear"/>
        <w:spacing w:line="331.2" w:lineRule="auto"/>
        <w:rPr>
          <w:color w:val="222222"/>
        </w:rPr>
      </w:pPr>
      <w:r w:rsidDel="00000000" w:rsidR="00000000" w:rsidRPr="00000000">
        <w:rPr>
          <w:color w:val="222222"/>
          <w:rtl w:val="0"/>
        </w:rPr>
        <w:t xml:space="preserve">Jul 10 – Leader Bank Pavilion – Boston, MA</w:t>
      </w:r>
    </w:p>
    <w:p w:rsidR="00000000" w:rsidDel="00000000" w:rsidP="00000000" w:rsidRDefault="00000000" w:rsidRPr="00000000" w14:paraId="00000022">
      <w:pPr>
        <w:shd w:fill="ffffff" w:val="clear"/>
        <w:spacing w:line="331.2" w:lineRule="auto"/>
        <w:rPr>
          <w:color w:val="222222"/>
        </w:rPr>
      </w:pPr>
      <w:r w:rsidDel="00000000" w:rsidR="00000000" w:rsidRPr="00000000">
        <w:rPr>
          <w:color w:val="222222"/>
          <w:rtl w:val="0"/>
        </w:rPr>
        <w:t xml:space="preserve">Jul 11 – Forest Hills Stadium – Forest Hills, NY</w:t>
      </w:r>
    </w:p>
    <w:p w:rsidR="00000000" w:rsidDel="00000000" w:rsidP="00000000" w:rsidRDefault="00000000" w:rsidRPr="00000000" w14:paraId="00000023">
      <w:pPr>
        <w:shd w:fill="ffffff" w:val="clear"/>
        <w:spacing w:line="331.2" w:lineRule="auto"/>
        <w:rPr>
          <w:color w:val="222222"/>
        </w:rPr>
      </w:pPr>
      <w:r w:rsidDel="00000000" w:rsidR="00000000" w:rsidRPr="00000000">
        <w:rPr>
          <w:color w:val="222222"/>
          <w:rtl w:val="0"/>
        </w:rPr>
        <w:t xml:space="preserve">Jul 12 – BankNH Pavilion – Gilford, NH</w:t>
      </w:r>
    </w:p>
    <w:p w:rsidR="00000000" w:rsidDel="00000000" w:rsidP="00000000" w:rsidRDefault="00000000" w:rsidRPr="00000000" w14:paraId="00000024">
      <w:pPr>
        <w:shd w:fill="ffffff" w:val="clear"/>
        <w:spacing w:line="331.2" w:lineRule="auto"/>
        <w:rPr>
          <w:color w:val="222222"/>
        </w:rPr>
      </w:pPr>
      <w:r w:rsidDel="00000000" w:rsidR="00000000" w:rsidRPr="00000000">
        <w:rPr>
          <w:color w:val="222222"/>
          <w:rtl w:val="0"/>
        </w:rPr>
        <w:t xml:space="preserve">Jul 14 – Artpark Mainstage Theater – Lewiston, NY</w:t>
      </w:r>
    </w:p>
    <w:p w:rsidR="00000000" w:rsidDel="00000000" w:rsidP="00000000" w:rsidRDefault="00000000" w:rsidRPr="00000000" w14:paraId="00000025">
      <w:pPr>
        <w:shd w:fill="ffffff" w:val="clear"/>
        <w:spacing w:line="331.2" w:lineRule="auto"/>
        <w:rPr>
          <w:color w:val="222222"/>
        </w:rPr>
      </w:pPr>
      <w:r w:rsidDel="00000000" w:rsidR="00000000" w:rsidRPr="00000000">
        <w:rPr>
          <w:color w:val="222222"/>
          <w:rtl w:val="0"/>
        </w:rPr>
        <w:t xml:space="preserve">Jul 15 – Michigan Lottery Amphitheatre at Freedom Hill – Sterling Heights, MI</w:t>
      </w:r>
    </w:p>
    <w:p w:rsidR="00000000" w:rsidDel="00000000" w:rsidP="00000000" w:rsidRDefault="00000000" w:rsidRPr="00000000" w14:paraId="00000026">
      <w:pPr>
        <w:shd w:fill="ffffff" w:val="clear"/>
        <w:spacing w:line="331.2" w:lineRule="auto"/>
        <w:rPr>
          <w:color w:val="222222"/>
        </w:rPr>
      </w:pPr>
      <w:r w:rsidDel="00000000" w:rsidR="00000000" w:rsidRPr="00000000">
        <w:rPr>
          <w:color w:val="222222"/>
          <w:rtl w:val="0"/>
        </w:rPr>
        <w:t xml:space="preserve">Jul 17 – Acrisure Amphitheater – Grand Rapids, MI</w:t>
      </w:r>
    </w:p>
    <w:p w:rsidR="00000000" w:rsidDel="00000000" w:rsidP="00000000" w:rsidRDefault="00000000" w:rsidRPr="00000000" w14:paraId="00000027">
      <w:pPr>
        <w:shd w:fill="ffffff" w:val="clear"/>
        <w:spacing w:line="331.2" w:lineRule="auto"/>
        <w:rPr>
          <w:color w:val="222222"/>
        </w:rPr>
      </w:pPr>
      <w:r w:rsidDel="00000000" w:rsidR="00000000" w:rsidRPr="00000000">
        <w:rPr>
          <w:color w:val="222222"/>
          <w:rtl w:val="0"/>
        </w:rPr>
        <w:t xml:space="preserve">Jul 18 – Huntington Bank Pavilion at Northerly Island – Chicago, IL</w:t>
      </w:r>
    </w:p>
    <w:p w:rsidR="00000000" w:rsidDel="00000000" w:rsidP="00000000" w:rsidRDefault="00000000" w:rsidRPr="00000000" w14:paraId="00000028">
      <w:pPr>
        <w:shd w:fill="ffffff" w:val="clear"/>
        <w:spacing w:line="331.2" w:lineRule="auto"/>
        <w:rPr>
          <w:color w:val="222222"/>
        </w:rPr>
      </w:pPr>
      <w:r w:rsidDel="00000000" w:rsidR="00000000" w:rsidRPr="00000000">
        <w:rPr>
          <w:color w:val="222222"/>
          <w:rtl w:val="0"/>
        </w:rPr>
        <w:t xml:space="preserve">Jul 19 – Everwise Amphitheater at White River State Park – Indianapolis, IN</w:t>
      </w:r>
    </w:p>
    <w:p w:rsidR="00000000" w:rsidDel="00000000" w:rsidP="00000000" w:rsidRDefault="00000000" w:rsidRPr="00000000" w14:paraId="00000029">
      <w:pPr>
        <w:shd w:fill="ffffff" w:val="clear"/>
        <w:spacing w:line="331.2" w:lineRule="auto"/>
        <w:rPr>
          <w:color w:val="222222"/>
        </w:rPr>
      </w:pPr>
      <w:r w:rsidDel="00000000" w:rsidR="00000000" w:rsidRPr="00000000">
        <w:rPr>
          <w:color w:val="222222"/>
          <w:rtl w:val="0"/>
        </w:rPr>
        <w:t xml:space="preserve">Jul 21 – PNC Pavilion – Cincinnati, OH</w:t>
      </w:r>
    </w:p>
    <w:p w:rsidR="00000000" w:rsidDel="00000000" w:rsidP="00000000" w:rsidRDefault="00000000" w:rsidRPr="00000000" w14:paraId="0000002A">
      <w:pPr>
        <w:shd w:fill="ffffff" w:val="clear"/>
        <w:spacing w:line="331.2" w:lineRule="auto"/>
        <w:rPr>
          <w:color w:val="222222"/>
        </w:rPr>
      </w:pPr>
      <w:r w:rsidDel="00000000" w:rsidR="00000000" w:rsidRPr="00000000">
        <w:rPr>
          <w:color w:val="222222"/>
          <w:rtl w:val="0"/>
        </w:rPr>
        <w:t xml:space="preserve">Jul 23 – Saint Louis Music Park – Maryland Heights, MO</w:t>
      </w:r>
    </w:p>
    <w:p w:rsidR="00000000" w:rsidDel="00000000" w:rsidP="00000000" w:rsidRDefault="00000000" w:rsidRPr="00000000" w14:paraId="0000002B">
      <w:pPr>
        <w:shd w:fill="ffffff" w:val="clear"/>
        <w:spacing w:line="331.2" w:lineRule="auto"/>
        <w:rPr>
          <w:color w:val="222222"/>
        </w:rPr>
      </w:pPr>
      <w:r w:rsidDel="00000000" w:rsidR="00000000" w:rsidRPr="00000000">
        <w:rPr>
          <w:color w:val="222222"/>
          <w:rtl w:val="0"/>
        </w:rPr>
        <w:t xml:space="preserve">Jul 24 – Starlight Theatre – Kansas City, MO</w:t>
      </w:r>
    </w:p>
    <w:p w:rsidR="00000000" w:rsidDel="00000000" w:rsidP="00000000" w:rsidRDefault="00000000" w:rsidRPr="00000000" w14:paraId="0000002C">
      <w:pPr>
        <w:shd w:fill="ffffff" w:val="clear"/>
        <w:spacing w:line="331.2" w:lineRule="auto"/>
        <w:rPr>
          <w:color w:val="222222"/>
        </w:rPr>
      </w:pPr>
      <w:r w:rsidDel="00000000" w:rsidR="00000000" w:rsidRPr="00000000">
        <w:rPr>
          <w:color w:val="222222"/>
          <w:rtl w:val="0"/>
        </w:rPr>
        <w:t xml:space="preserve">Jul 26 – The Pavilion at Toyota Music Factory – Irving, TX</w:t>
      </w:r>
    </w:p>
    <w:p w:rsidR="00000000" w:rsidDel="00000000" w:rsidP="00000000" w:rsidRDefault="00000000" w:rsidRPr="00000000" w14:paraId="0000002D">
      <w:pPr>
        <w:shd w:fill="ffffff" w:val="clear"/>
        <w:spacing w:line="331.2" w:lineRule="auto"/>
        <w:rPr>
          <w:color w:val="222222"/>
        </w:rPr>
      </w:pPr>
      <w:r w:rsidDel="00000000" w:rsidR="00000000" w:rsidRPr="00000000">
        <w:rPr>
          <w:color w:val="222222"/>
          <w:rtl w:val="0"/>
        </w:rPr>
        <w:t xml:space="preserve">Jul 30 – Utah First Credit Union Amphitheatre – West Valley City, UT</w:t>
      </w:r>
    </w:p>
    <w:p w:rsidR="00000000" w:rsidDel="00000000" w:rsidP="00000000" w:rsidRDefault="00000000" w:rsidRPr="00000000" w14:paraId="0000002E">
      <w:pPr>
        <w:shd w:fill="ffffff" w:val="clear"/>
        <w:spacing w:line="331.2" w:lineRule="auto"/>
        <w:rPr>
          <w:color w:val="222222"/>
        </w:rPr>
      </w:pPr>
      <w:r w:rsidDel="00000000" w:rsidR="00000000" w:rsidRPr="00000000">
        <w:rPr>
          <w:color w:val="222222"/>
          <w:rtl w:val="0"/>
        </w:rPr>
        <w:t xml:space="preserve">Aug 1 – Toyota Pavilion at Concord – Concord, CA</w:t>
      </w:r>
    </w:p>
    <w:p w:rsidR="00000000" w:rsidDel="00000000" w:rsidP="00000000" w:rsidRDefault="00000000" w:rsidRPr="00000000" w14:paraId="0000002F">
      <w:pPr>
        <w:shd w:fill="ffffff" w:val="clear"/>
        <w:spacing w:line="331.2" w:lineRule="auto"/>
        <w:rPr>
          <w:color w:val="222222"/>
        </w:rPr>
      </w:pPr>
      <w:r w:rsidDel="00000000" w:rsidR="00000000" w:rsidRPr="00000000">
        <w:rPr>
          <w:color w:val="222222"/>
          <w:rtl w:val="0"/>
        </w:rPr>
        <w:t xml:space="preserve">Aug 2 – The Rady Shell at Jacobs Park – San Diego, CA</w:t>
      </w:r>
    </w:p>
    <w:p w:rsidR="00000000" w:rsidDel="00000000" w:rsidP="00000000" w:rsidRDefault="00000000" w:rsidRPr="00000000" w14:paraId="00000030">
      <w:pPr>
        <w:shd w:fill="ffffff" w:val="clear"/>
        <w:spacing w:line="331.2" w:lineRule="auto"/>
        <w:rPr>
          <w:color w:val="222222"/>
        </w:rPr>
      </w:pPr>
      <w:r w:rsidDel="00000000" w:rsidR="00000000" w:rsidRPr="00000000">
        <w:rPr>
          <w:color w:val="222222"/>
          <w:rtl w:val="0"/>
        </w:rPr>
        <w:t xml:space="preserve">Aug 4 – Greek Theatre – Los Angeles, CA</w:t>
      </w:r>
    </w:p>
    <w:p w:rsidR="00000000" w:rsidDel="00000000" w:rsidP="00000000" w:rsidRDefault="00000000" w:rsidRPr="00000000" w14:paraId="00000031">
      <w:pPr>
        <w:shd w:fill="ffffff" w:val="clear"/>
        <w:spacing w:line="331.2" w:lineRule="auto"/>
        <w:rPr>
          <w:color w:val="222222"/>
        </w:rPr>
      </w:pPr>
      <w:r w:rsidDel="00000000" w:rsidR="00000000" w:rsidRPr="00000000">
        <w:rPr>
          <w:color w:val="222222"/>
          <w:rtl w:val="0"/>
        </w:rPr>
        <w:t xml:space="preserve">Aug 5 – Greek Theatre – Los Angeles, CA</w:t>
      </w:r>
    </w:p>
    <w:p w:rsidR="00000000" w:rsidDel="00000000" w:rsidP="00000000" w:rsidRDefault="00000000" w:rsidRPr="00000000" w14:paraId="00000032">
      <w:pPr>
        <w:shd w:fill="ffffff" w:val="clear"/>
        <w:spacing w:line="331.2" w:lineRule="auto"/>
        <w:rPr>
          <w:color w:val="222222"/>
        </w:rPr>
      </w:pPr>
      <w:r w:rsidDel="00000000" w:rsidR="00000000" w:rsidRPr="00000000">
        <w:rPr>
          <w:color w:val="222222"/>
          <w:rtl w:val="0"/>
        </w:rPr>
        <w:t xml:space="preserve">Aug 7 – Hayden Homes Amphitheater – Bend, OR</w:t>
      </w:r>
    </w:p>
    <w:p w:rsidR="00000000" w:rsidDel="00000000" w:rsidP="00000000" w:rsidRDefault="00000000" w:rsidRPr="00000000" w14:paraId="00000033">
      <w:pPr>
        <w:shd w:fill="ffffff" w:val="clear"/>
        <w:spacing w:line="331.2" w:lineRule="auto"/>
        <w:rPr>
          <w:color w:val="222222"/>
        </w:rPr>
      </w:pPr>
      <w:r w:rsidDel="00000000" w:rsidR="00000000" w:rsidRPr="00000000">
        <w:rPr>
          <w:color w:val="222222"/>
          <w:rtl w:val="0"/>
        </w:rPr>
        <w:t xml:space="preserve">Aug 8 – Chateau Ste Michelle Winery – Woodinville, WA</w:t>
      </w:r>
    </w:p>
    <w:p w:rsidR="00000000" w:rsidDel="00000000" w:rsidP="00000000" w:rsidRDefault="00000000" w:rsidRPr="00000000" w14:paraId="00000034">
      <w:pPr>
        <w:shd w:fill="ffffff" w:val="clear"/>
        <w:spacing w:line="331.2" w:lineRule="auto"/>
        <w:rPr>
          <w:b w:val="1"/>
          <w:bCs w:val="1"/>
          <w:sz w:val="20"/>
          <w:szCs w:val="20"/>
        </w:rPr>
      </w:pPr>
      <w:r w:rsidDel="00000000" w:rsidR="00000000" w:rsidRPr="00000000">
        <w:rPr>
          <w:color w:val="222222"/>
          <w:rtl w:val="0"/>
        </w:rPr>
        <w:t xml:space="preserve">Aug 9 – Chateau Ste Michelle Winery – Woodinville, WA</w:t>
      </w:r>
      <w:r w:rsidDel="00000000" w:rsidR="00000000" w:rsidRPr="00000000">
        <w:rPr>
          <w:rtl w:val="0"/>
        </w:rPr>
      </w:r>
    </w:p>
    <w:p w:rsidR="00000000" w:rsidDel="00000000" w:rsidP="00000000" w:rsidRDefault="00000000" w:rsidRPr="00000000" w14:paraId="00000035">
      <w:pPr>
        <w:spacing w:line="240" w:lineRule="auto"/>
        <w:jc w:val="center"/>
        <w:rPr>
          <w:b w:val="1"/>
          <w:bCs w:val="1"/>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6">
      <w:pPr>
        <w:shd w:fill="ffffff" w:val="clear"/>
        <w:rPr>
          <w:highlight w:val="white"/>
        </w:rPr>
      </w:pPr>
      <w:r w:rsidDel="00000000" w:rsidR="00000000" w:rsidRPr="00000000">
        <w:rPr>
          <w:rtl w:val="0"/>
        </w:rPr>
      </w:r>
    </w:p>
    <w:p w:rsidR="00000000" w:rsidDel="00000000" w:rsidP="00000000" w:rsidRDefault="00000000" w:rsidRPr="00000000" w14:paraId="00000037">
      <w:pPr>
        <w:shd w:fill="ffffff" w:val="clear"/>
        <w:rPr>
          <w:b w:val="1"/>
          <w:bCs w:val="1"/>
          <w:highlight w:val="white"/>
        </w:rPr>
      </w:pPr>
      <w:r w:rsidDel="00000000" w:rsidR="00000000" w:rsidRPr="00000000">
        <w:rPr>
          <w:b w:val="1"/>
          <w:bCs w:val="1"/>
          <w:highlight w:val="white"/>
          <w:rtl w:val="0"/>
        </w:rPr>
        <w:t xml:space="preserve">More About Allison Russell:</w:t>
      </w:r>
    </w:p>
    <w:p w:rsidR="00000000" w:rsidDel="00000000" w:rsidP="00000000" w:rsidRDefault="00000000" w:rsidRPr="00000000" w14:paraId="00000038">
      <w:pPr>
        <w:spacing w:after="240" w:before="240" w:lineRule="auto"/>
        <w:rPr/>
      </w:pPr>
      <w:r w:rsidDel="00000000" w:rsidR="00000000" w:rsidRPr="00000000">
        <w:rPr>
          <w:rtl w:val="0"/>
        </w:rPr>
        <w:t xml:space="preserve">Montreal-born, Nashville-based Allison Russell is a Grammy, Juno, Americana, SOCAN, and Folk Award–winning artist and Polaris Prize–shortlisted singer-songwriter, producer, author, actor, and human rights advocate.</w:t>
      </w:r>
    </w:p>
    <w:p w:rsidR="00000000" w:rsidDel="00000000" w:rsidP="00000000" w:rsidRDefault="00000000" w:rsidRPr="00000000" w14:paraId="00000039">
      <w:pPr>
        <w:spacing w:after="240" w:before="240" w:lineRule="auto"/>
        <w:rPr/>
      </w:pPr>
      <w:r w:rsidDel="00000000" w:rsidR="00000000" w:rsidRPr="00000000">
        <w:rPr>
          <w:rtl w:val="0"/>
        </w:rPr>
        <w:t xml:space="preserve">Her acclaimed solo debut </w:t>
      </w:r>
      <w:r w:rsidDel="00000000" w:rsidR="00000000" w:rsidRPr="00000000">
        <w:rPr>
          <w:i w:val="1"/>
          <w:iCs w:val="1"/>
          <w:rtl w:val="0"/>
        </w:rPr>
        <w:t xml:space="preserve">Outside Child</w:t>
      </w:r>
      <w:r w:rsidDel="00000000" w:rsidR="00000000" w:rsidRPr="00000000">
        <w:rPr>
          <w:rtl w:val="0"/>
        </w:rPr>
        <w:t xml:space="preserve"> (2021) was followed by </w:t>
      </w:r>
      <w:r w:rsidDel="00000000" w:rsidR="00000000" w:rsidRPr="00000000">
        <w:rPr>
          <w:i w:val="1"/>
          <w:iCs w:val="1"/>
          <w:rtl w:val="0"/>
        </w:rPr>
        <w:t xml:space="preserve">The Returner</w:t>
      </w:r>
      <w:r w:rsidDel="00000000" w:rsidR="00000000" w:rsidRPr="00000000">
        <w:rPr>
          <w:rtl w:val="0"/>
        </w:rPr>
        <w:t xml:space="preserve"> (2023), released via Concord/Fantasy. Prior to her solo work, she co-founded and toured internationally with Po’Girl, Birds of Chicago, and Our Native Daughters, and remains an active collaborator with OND and a member of Joni Mitchell’s Joni Jam.</w:t>
      </w:r>
    </w:p>
    <w:p w:rsidR="00000000" w:rsidDel="00000000" w:rsidP="00000000" w:rsidRDefault="00000000" w:rsidRPr="00000000" w14:paraId="0000003A">
      <w:pPr>
        <w:spacing w:after="240" w:before="240" w:lineRule="auto"/>
        <w:rPr/>
      </w:pPr>
      <w:r w:rsidDel="00000000" w:rsidR="00000000" w:rsidRPr="00000000">
        <w:rPr>
          <w:rtl w:val="0"/>
        </w:rPr>
        <w:t xml:space="preserve">In 2024, Russell joined Hozier’s </w:t>
      </w:r>
      <w:r w:rsidDel="00000000" w:rsidR="00000000" w:rsidRPr="00000000">
        <w:rPr>
          <w:i w:val="1"/>
          <w:iCs w:val="1"/>
          <w:rtl w:val="0"/>
        </w:rPr>
        <w:t xml:space="preserve">Unreal Unearth</w:t>
      </w:r>
      <w:r w:rsidDel="00000000" w:rsidR="00000000" w:rsidRPr="00000000">
        <w:rPr>
          <w:rtl w:val="0"/>
        </w:rPr>
        <w:t xml:space="preserve"> tour across the U.S. and Europe, with their duet “Wildflower &amp; Barley” earning her first Billboard Hot 100 entry. Her Rainbow Coalition ensemble and All Returners tour continued through 2025 across Australia and North America. She also co-wrote “Human Mind” with Hozier for Mavis Staples.</w:t>
      </w:r>
    </w:p>
    <w:p w:rsidR="00000000" w:rsidDel="00000000" w:rsidP="00000000" w:rsidRDefault="00000000" w:rsidRPr="00000000" w14:paraId="0000003B">
      <w:pPr>
        <w:spacing w:after="240" w:before="240" w:lineRule="auto"/>
        <w:rPr/>
      </w:pPr>
      <w:r w:rsidDel="00000000" w:rsidR="00000000" w:rsidRPr="00000000">
        <w:rPr>
          <w:rtl w:val="0"/>
        </w:rPr>
        <w:t xml:space="preserve">Russell has received eight Grammy nominations and one win, alongside multiple honors including Americana Award nominations and Album of the Year, a Juno Award for Contemporary Roots Album of the Year, International Folk Music Awards, Canadian Folk Music Awards, and UK Americana Awards. She was also named Billboard Women in Music Canada’s Breakthrough Artist of the Year and shortlisted for the Polaris Prize.</w:t>
      </w:r>
    </w:p>
    <w:p w:rsidR="00000000" w:rsidDel="00000000" w:rsidP="00000000" w:rsidRDefault="00000000" w:rsidRPr="00000000" w14:paraId="0000003C">
      <w:pPr>
        <w:spacing w:after="240" w:before="240" w:lineRule="auto"/>
        <w:rPr/>
      </w:pPr>
      <w:r w:rsidDel="00000000" w:rsidR="00000000" w:rsidRPr="00000000">
        <w:rPr>
          <w:rtl w:val="0"/>
        </w:rPr>
        <w:t xml:space="preserve">She made her Broadway debut as Persephone in Anaïs Mitchell’s </w:t>
      </w:r>
      <w:r w:rsidDel="00000000" w:rsidR="00000000" w:rsidRPr="00000000">
        <w:rPr>
          <w:i w:val="1"/>
          <w:iCs w:val="1"/>
          <w:rtl w:val="0"/>
        </w:rPr>
        <w:t xml:space="preserve">Hadestown</w:t>
      </w:r>
      <w:r w:rsidDel="00000000" w:rsidR="00000000" w:rsidRPr="00000000">
        <w:rPr>
          <w:rtl w:val="0"/>
        </w:rPr>
        <w:t xml:space="preserve"> in November 2024 and has since completed a second run in the role. Offstage, Russell is a powerful advocate and organizer, curating the historic Once and Future Sounds set at Newport Folk Festival and co-founding Love Rising, which has raised over $550,000 in support of LGBTQIA+ communities.</w:t>
      </w:r>
    </w:p>
    <w:p w:rsidR="00000000" w:rsidDel="00000000" w:rsidP="00000000" w:rsidRDefault="00000000" w:rsidRPr="00000000" w14:paraId="0000003D">
      <w:pPr>
        <w:spacing w:after="240" w:before="240" w:lineRule="auto"/>
        <w:rPr/>
      </w:pPr>
      <w:r w:rsidDel="00000000" w:rsidR="00000000" w:rsidRPr="00000000">
        <w:rPr>
          <w:rtl w:val="0"/>
        </w:rPr>
        <w:t xml:space="preserve">Her forthcoming memoir will be published by Little, Brown, and her third album is slated for release in 2026.</w:t>
      </w:r>
    </w:p>
    <w:p w:rsidR="00000000" w:rsidDel="00000000" w:rsidP="00000000" w:rsidRDefault="00000000" w:rsidRPr="00000000" w14:paraId="0000003E">
      <w:pPr>
        <w:spacing w:after="240" w:before="240" w:lineRule="auto"/>
        <w:rPr/>
      </w:pPr>
      <w:r w:rsidDel="00000000" w:rsidR="00000000" w:rsidRPr="00000000">
        <w:rPr>
          <w:rtl w:val="0"/>
        </w:rPr>
      </w:r>
    </w:p>
    <w:p w:rsidR="00000000" w:rsidDel="00000000" w:rsidP="00000000" w:rsidRDefault="00000000" w:rsidRPr="00000000" w14:paraId="0000003F">
      <w:pPr>
        <w:spacing w:line="240" w:lineRule="auto"/>
        <w:jc w:val="center"/>
        <w:rPr>
          <w:b w:val="1"/>
          <w:bCs w:val="1"/>
        </w:rPr>
      </w:pPr>
      <w:r w:rsidDel="00000000" w:rsidR="00000000" w:rsidRPr="00000000">
        <w:rPr>
          <w:b w:val="1"/>
          <w:bCs w:val="1"/>
          <w:rtl w:val="0"/>
        </w:rPr>
        <w:t xml:space="preserve">ALLISON RUSSELL ONLINE:</w:t>
      </w:r>
    </w:p>
    <w:p w:rsidR="00000000" w:rsidDel="00000000" w:rsidP="00000000" w:rsidRDefault="00000000" w:rsidRPr="00000000" w14:paraId="00000040">
      <w:pPr>
        <w:spacing w:line="240" w:lineRule="auto"/>
        <w:jc w:val="center"/>
        <w:rPr/>
      </w:pPr>
      <w:r w:rsidDel="00000000" w:rsidR="00000000" w:rsidRPr="00000000">
        <w:rPr>
          <w:b w:val="1"/>
          <w:bCs w:val="1"/>
          <w:rtl w:val="0"/>
        </w:rPr>
        <w:br w:type="textWrapping"/>
      </w:r>
      <w:hyperlink r:id="rId15">
        <w:r w:rsidDel="00000000" w:rsidR="00000000" w:rsidRPr="00000000">
          <w:rPr>
            <w:color w:val="1155cc"/>
            <w:u w:val="single"/>
            <w:rtl w:val="0"/>
          </w:rPr>
          <w:t xml:space="preserve">Website</w:t>
        </w:r>
      </w:hyperlink>
      <w:r w:rsidDel="00000000" w:rsidR="00000000" w:rsidRPr="00000000">
        <w:rPr>
          <w:color w:val="1155cc"/>
          <w:rtl w:val="0"/>
        </w:rPr>
        <w:t xml:space="preserve"> </w:t>
      </w:r>
      <w:r w:rsidDel="00000000" w:rsidR="00000000" w:rsidRPr="00000000">
        <w:rPr>
          <w:rtl w:val="0"/>
        </w:rPr>
        <w:t xml:space="preserve">|</w:t>
      </w:r>
      <w:hyperlink r:id="rId16">
        <w:r w:rsidDel="00000000" w:rsidR="00000000" w:rsidRPr="00000000">
          <w:rPr>
            <w:rtl w:val="0"/>
          </w:rPr>
          <w:t xml:space="preserve"> </w:t>
        </w:r>
      </w:hyperlink>
      <w:hyperlink r:id="rId17">
        <w:r w:rsidDel="00000000" w:rsidR="00000000" w:rsidRPr="00000000">
          <w:rPr>
            <w:color w:val="1155cc"/>
            <w:u w:val="single"/>
            <w:rtl w:val="0"/>
          </w:rPr>
          <w:t xml:space="preserve">Twitter</w:t>
        </w:r>
      </w:hyperlink>
      <w:r w:rsidDel="00000000" w:rsidR="00000000" w:rsidRPr="00000000">
        <w:rPr>
          <w:color w:val="1155cc"/>
          <w:rtl w:val="0"/>
        </w:rPr>
        <w:t xml:space="preserve"> </w:t>
      </w:r>
      <w:r w:rsidDel="00000000" w:rsidR="00000000" w:rsidRPr="00000000">
        <w:rPr>
          <w:rtl w:val="0"/>
        </w:rPr>
        <w:t xml:space="preserve">|</w:t>
      </w:r>
      <w:hyperlink r:id="rId18">
        <w:r w:rsidDel="00000000" w:rsidR="00000000" w:rsidRPr="00000000">
          <w:rPr>
            <w:rtl w:val="0"/>
          </w:rPr>
          <w:t xml:space="preserve"> </w:t>
        </w:r>
      </w:hyperlink>
      <w:hyperlink r:id="rId19">
        <w:r w:rsidDel="00000000" w:rsidR="00000000" w:rsidRPr="00000000">
          <w:rPr>
            <w:color w:val="1155cc"/>
            <w:u w:val="single"/>
            <w:rtl w:val="0"/>
          </w:rPr>
          <w:t xml:space="preserve">Facebook</w:t>
        </w:r>
      </w:hyperlink>
      <w:r w:rsidDel="00000000" w:rsidR="00000000" w:rsidRPr="00000000">
        <w:rPr>
          <w:rtl w:val="0"/>
        </w:rPr>
        <w:t xml:space="preserve"> |</w:t>
      </w:r>
      <w:hyperlink r:id="rId20">
        <w:r w:rsidDel="00000000" w:rsidR="00000000" w:rsidRPr="00000000">
          <w:rPr>
            <w:color w:val="1155cc"/>
            <w:rtl w:val="0"/>
          </w:rPr>
          <w:t xml:space="preserve"> </w:t>
        </w:r>
      </w:hyperlink>
      <w:hyperlink r:id="rId21">
        <w:r w:rsidDel="00000000" w:rsidR="00000000" w:rsidRPr="00000000">
          <w:rPr>
            <w:color w:val="1155cc"/>
            <w:u w:val="single"/>
            <w:rtl w:val="0"/>
          </w:rPr>
          <w:t xml:space="preserve">Instagram</w:t>
        </w:r>
      </w:hyperlink>
      <w:r w:rsidDel="00000000" w:rsidR="00000000" w:rsidRPr="00000000">
        <w:rPr>
          <w:rtl w:val="0"/>
        </w:rPr>
        <w:t xml:space="preserve"> |</w:t>
      </w:r>
      <w:hyperlink r:id="rId22">
        <w:r w:rsidDel="00000000" w:rsidR="00000000" w:rsidRPr="00000000">
          <w:rPr>
            <w:color w:val="1155cc"/>
            <w:rtl w:val="0"/>
          </w:rPr>
          <w:t xml:space="preserve"> </w:t>
        </w:r>
      </w:hyperlink>
      <w:hyperlink r:id="rId23">
        <w:r w:rsidDel="00000000" w:rsidR="00000000" w:rsidRPr="00000000">
          <w:rPr>
            <w:color w:val="1155cc"/>
            <w:u w:val="single"/>
            <w:rtl w:val="0"/>
          </w:rPr>
          <w:t xml:space="preserve">YouTube</w:t>
        </w:r>
      </w:hyperlink>
      <w:r w:rsidDel="00000000" w:rsidR="00000000" w:rsidRPr="00000000">
        <w:rPr>
          <w:color w:val="1155cc"/>
          <w:u w:val="single"/>
          <w:rtl w:val="0"/>
        </w:rPr>
        <w:t xml:space="preserve"> </w:t>
      </w:r>
      <w:r w:rsidDel="00000000" w:rsidR="00000000" w:rsidRPr="00000000">
        <w:rPr>
          <w:rtl w:val="0"/>
        </w:rPr>
        <w:t xml:space="preserve"> </w:t>
      </w:r>
    </w:p>
    <w:p w:rsidR="00000000" w:rsidDel="00000000" w:rsidP="00000000" w:rsidRDefault="00000000" w:rsidRPr="00000000" w14:paraId="00000041">
      <w:pPr>
        <w:spacing w:line="240" w:lineRule="auto"/>
        <w:jc w:val="center"/>
        <w:rPr>
          <w:color w:val="1155cc"/>
          <w:u w:val="single"/>
        </w:rPr>
      </w:pPr>
      <w:r w:rsidDel="00000000" w:rsidR="00000000" w:rsidRPr="00000000">
        <w:rPr>
          <w:rtl w:val="0"/>
        </w:rPr>
        <w:br w:type="textWrapping"/>
      </w:r>
      <w:hyperlink r:id="rId24">
        <w:r w:rsidDel="00000000" w:rsidR="00000000" w:rsidRPr="00000000">
          <w:rPr>
            <w:color w:val="1155cc"/>
            <w:u w:val="single"/>
            <w:rtl w:val="0"/>
          </w:rPr>
          <w:t xml:space="preserve">TikTok</w:t>
        </w:r>
      </w:hyperlink>
      <w:r w:rsidDel="00000000" w:rsidR="00000000" w:rsidRPr="00000000">
        <w:rPr>
          <w:rtl w:val="0"/>
        </w:rPr>
        <w:t xml:space="preserve"> |</w:t>
      </w:r>
      <w:hyperlink r:id="rId25">
        <w:r w:rsidDel="00000000" w:rsidR="00000000" w:rsidRPr="00000000">
          <w:rPr>
            <w:color w:val="1155cc"/>
            <w:rtl w:val="0"/>
          </w:rPr>
          <w:t xml:space="preserve"> </w:t>
        </w:r>
      </w:hyperlink>
      <w:hyperlink r:id="rId26">
        <w:r w:rsidDel="00000000" w:rsidR="00000000" w:rsidRPr="00000000">
          <w:rPr>
            <w:color w:val="1155cc"/>
            <w:u w:val="single"/>
            <w:rtl w:val="0"/>
          </w:rPr>
          <w:t xml:space="preserve">Fantasy Records</w:t>
        </w:r>
      </w:hyperlink>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3">
      <w:pPr>
        <w:spacing w:line="240" w:lineRule="auto"/>
        <w:jc w:val="center"/>
        <w:rPr>
          <w:b w:val="1"/>
          <w:bCs w:val="1"/>
          <w:sz w:val="20"/>
          <w:szCs w:val="20"/>
        </w:rPr>
      </w:pPr>
      <w:r w:rsidDel="00000000" w:rsidR="00000000" w:rsidRPr="00000000">
        <w:rPr>
          <w:b w:val="1"/>
          <w:bCs w:val="1"/>
          <w:sz w:val="20"/>
          <w:szCs w:val="20"/>
          <w:rtl w:val="0"/>
        </w:rPr>
        <w:t xml:space="preserve">For more information on Allison Russell contact:</w:t>
      </w:r>
    </w:p>
    <w:p w:rsidR="00000000" w:rsidDel="00000000" w:rsidP="00000000" w:rsidRDefault="00000000" w:rsidRPr="00000000" w14:paraId="00000044">
      <w:pPr>
        <w:spacing w:line="240" w:lineRule="auto"/>
        <w:jc w:val="center"/>
        <w:rPr>
          <w:color w:val="1155cc"/>
          <w:sz w:val="20"/>
          <w:szCs w:val="20"/>
        </w:rPr>
      </w:pPr>
      <w:r w:rsidDel="00000000" w:rsidR="00000000" w:rsidRPr="00000000">
        <w:rPr>
          <w:sz w:val="20"/>
          <w:szCs w:val="20"/>
          <w:rtl w:val="0"/>
        </w:rPr>
        <w:t xml:space="preserve">Meg Helsel @ Grandstand Media </w:t>
      </w:r>
      <w:r w:rsidDel="00000000" w:rsidR="00000000" w:rsidRPr="00000000">
        <w:rPr>
          <w:color w:val="1155cc"/>
          <w:sz w:val="20"/>
          <w:szCs w:val="20"/>
          <w:rtl w:val="0"/>
        </w:rPr>
        <w:t xml:space="preserve">Meghanh@grandstandhq.com </w:t>
      </w:r>
    </w:p>
    <w:p w:rsidR="00000000" w:rsidDel="00000000" w:rsidP="00000000" w:rsidRDefault="00000000" w:rsidRPr="00000000" w14:paraId="00000045">
      <w:pPr>
        <w:spacing w:line="240" w:lineRule="auto"/>
        <w:jc w:val="center"/>
        <w:rPr>
          <w:b w:val="1"/>
          <w:bCs w:val="1"/>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instagram.com/allisonrussellmusic/?hl=en" TargetMode="External"/><Relationship Id="rId22" Type="http://schemas.openxmlformats.org/officeDocument/2006/relationships/hyperlink" Target="https://www.youtube.com/channel/UClZHWIcBImm2xTPukkj1iCw?sub_confirmation=1" TargetMode="External"/><Relationship Id="rId21" Type="http://schemas.openxmlformats.org/officeDocument/2006/relationships/hyperlink" Target="https://www.instagram.com/allisonrussellmusic/?hl=en" TargetMode="External"/><Relationship Id="rId24" Type="http://schemas.openxmlformats.org/officeDocument/2006/relationships/hyperlink" Target="https://www.tiktok.com/@allisonrussell" TargetMode="External"/><Relationship Id="rId23" Type="http://schemas.openxmlformats.org/officeDocument/2006/relationships/hyperlink" Target="https://www.youtube.com/channel/UClZHWIcBImm2xTPukkj1iCw?sub_confirmation=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fm.to/ar-nospringtime" TargetMode="External"/><Relationship Id="rId26" Type="http://schemas.openxmlformats.org/officeDocument/2006/relationships/hyperlink" Target="http://www.fantasyrecordings.com/" TargetMode="External"/><Relationship Id="rId25" Type="http://schemas.openxmlformats.org/officeDocument/2006/relationships/hyperlink" Target="http://www.fantasyrecordings.com/" TargetMode="External"/><Relationship Id="rId5" Type="http://schemas.openxmlformats.org/officeDocument/2006/relationships/styles" Target="styles.xml"/><Relationship Id="rId6" Type="http://schemas.openxmlformats.org/officeDocument/2006/relationships/hyperlink" Target="https://ffm.to/ar-nospringtime" TargetMode="External"/><Relationship Id="rId7" Type="http://schemas.openxmlformats.org/officeDocument/2006/relationships/image" Target="media/image1.jpg"/><Relationship Id="rId8" Type="http://schemas.openxmlformats.org/officeDocument/2006/relationships/hyperlink" Target="https://www.dropbox.com/scl/fo/jrtarfap5ncjhsd76fkom/ANa39vhkKJC1lunEyoWdOl8?rlkey=tzb8ktn4m7xvyw35msuz23eqb&amp;st=dpexgfay&amp;dl=0" TargetMode="External"/><Relationship Id="rId11" Type="http://schemas.openxmlformats.org/officeDocument/2006/relationships/hyperlink" Target="https://www.youtube.com/watch?v=bdwm-2XzGEs" TargetMode="External"/><Relationship Id="rId10" Type="http://schemas.openxmlformats.org/officeDocument/2006/relationships/hyperlink" Target="https://ffm.to/ar-nospringtime" TargetMode="External"/><Relationship Id="rId13" Type="http://schemas.openxmlformats.org/officeDocument/2006/relationships/image" Target="media/image2.jpg"/><Relationship Id="rId12" Type="http://schemas.openxmlformats.org/officeDocument/2006/relationships/hyperlink" Target="https://www.youtube.com/watch?v=3SfHhNisW1c" TargetMode="External"/><Relationship Id="rId15" Type="http://schemas.openxmlformats.org/officeDocument/2006/relationships/hyperlink" Target="https://allisonrussellmusic.com/" TargetMode="External"/><Relationship Id="rId14" Type="http://schemas.openxmlformats.org/officeDocument/2006/relationships/hyperlink" Target="https://www.dropbox.com/scl/fi/xfyau3r3ukq6fky7364ib/AllisonRussell_No-Springtime_Cover_FINAL.jpg?rlkey=c6bqdn3qj4pmhfdrp0uykrdul&amp;e=1&amp;st=rblmpev5&amp;dl=0" TargetMode="External"/><Relationship Id="rId17" Type="http://schemas.openxmlformats.org/officeDocument/2006/relationships/hyperlink" Target="https://twitter.com/outsidechild13" TargetMode="External"/><Relationship Id="rId16" Type="http://schemas.openxmlformats.org/officeDocument/2006/relationships/hyperlink" Target="https://twitter.com/outsidechild13" TargetMode="External"/><Relationship Id="rId19" Type="http://schemas.openxmlformats.org/officeDocument/2006/relationships/hyperlink" Target="https://www.facebook.com/allisonrussellofficial" TargetMode="External"/><Relationship Id="rId18" Type="http://schemas.openxmlformats.org/officeDocument/2006/relationships/hyperlink" Target="https://www.facebook.com/allisonrusselloffi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