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C5071" w14:textId="77777777" w:rsidR="00890E2A" w:rsidRPr="00FD7B64" w:rsidRDefault="00000000">
      <w:pPr>
        <w:pStyle w:val="Body"/>
        <w:rPr>
          <w:b/>
          <w:bCs/>
          <w:color w:val="auto"/>
          <w:u w:val="single"/>
        </w:rPr>
      </w:pPr>
      <w:r w:rsidRPr="00FD7B64">
        <w:rPr>
          <w:b/>
          <w:bCs/>
          <w:color w:val="auto"/>
          <w:u w:val="single"/>
        </w:rPr>
        <w:t>Long bio</w:t>
      </w:r>
    </w:p>
    <w:p w14:paraId="71F6C362" w14:textId="77777777" w:rsidR="00890E2A" w:rsidRPr="00FD7B64" w:rsidRDefault="00890E2A">
      <w:pPr>
        <w:pStyle w:val="Body"/>
        <w:rPr>
          <w:color w:val="auto"/>
        </w:rPr>
      </w:pPr>
    </w:p>
    <w:p w14:paraId="22B2799E" w14:textId="77777777" w:rsidR="00890E2A" w:rsidRPr="00FD7B64" w:rsidRDefault="00000000">
      <w:pPr>
        <w:pStyle w:val="Body"/>
        <w:rPr>
          <w:color w:val="auto"/>
        </w:rPr>
      </w:pPr>
      <w:r w:rsidRPr="00FD7B64">
        <w:rPr>
          <w:color w:val="auto"/>
        </w:rPr>
        <w:t xml:space="preserve">Don’t worry — Noah Floersch knows he’s playing the bad guy. On his new album </w:t>
      </w:r>
      <w:r w:rsidRPr="00FD7B64">
        <w:rPr>
          <w:i/>
          <w:iCs/>
          <w:color w:val="auto"/>
        </w:rPr>
        <w:t xml:space="preserve">Francis Aquarius, </w:t>
      </w:r>
      <w:r w:rsidRPr="00FD7B64">
        <w:rPr>
          <w:color w:val="auto"/>
        </w:rPr>
        <w:t xml:space="preserve">he inhabits a character </w:t>
      </w:r>
      <w:proofErr w:type="gramStart"/>
      <w:r w:rsidRPr="00FD7B64">
        <w:rPr>
          <w:color w:val="auto"/>
        </w:rPr>
        <w:t>who’s</w:t>
      </w:r>
      <w:proofErr w:type="gramEnd"/>
      <w:r w:rsidRPr="00FD7B64">
        <w:rPr>
          <w:color w:val="auto"/>
        </w:rPr>
        <w:t xml:space="preserve"> guilt-tripping, projecting, getting way too wasted, and spewing his insecurities all over the damn place. “A lot of these songs, it’s a loser talking,” Floersch says with a grin. </w:t>
      </w:r>
    </w:p>
    <w:p w14:paraId="33F07558" w14:textId="77777777" w:rsidR="00890E2A" w:rsidRPr="00FD7B64" w:rsidRDefault="00890E2A">
      <w:pPr>
        <w:pStyle w:val="Body"/>
        <w:rPr>
          <w:color w:val="auto"/>
        </w:rPr>
      </w:pPr>
    </w:p>
    <w:p w14:paraId="2AD28DBB" w14:textId="77777777" w:rsidR="00890E2A" w:rsidRPr="00FD7B64" w:rsidRDefault="00000000">
      <w:pPr>
        <w:pStyle w:val="Body"/>
        <w:rPr>
          <w:color w:val="auto"/>
        </w:rPr>
      </w:pPr>
      <w:r w:rsidRPr="00FD7B64">
        <w:rPr>
          <w:color w:val="auto"/>
        </w:rPr>
        <w:t>Francis Aquarius is an anti-hero alter-ego, created to explore Floersch’s least flattering emotional impulses. But while Francis might be a bummer to be around, Noah Floersch isn’t. These songs are playful, smart, and above anything else, so much fun. They mark a turning point in Floersch’s songwriting: he’s gotten out of his head, and figured out how to craft undeniable, blast</w:t>
      </w:r>
      <w:proofErr w:type="gramStart"/>
      <w:r w:rsidRPr="00FD7B64">
        <w:rPr>
          <w:color w:val="auto"/>
        </w:rPr>
        <w:t>-‘</w:t>
      </w:r>
      <w:proofErr w:type="gramEnd"/>
      <w:r w:rsidRPr="00FD7B64">
        <w:rPr>
          <w:color w:val="auto"/>
        </w:rPr>
        <w:t xml:space="preserve">em-with-the-windows-down pop bangers. From sad-boy singalongs (“Growing Everything Out”) and winking drinking anthems (“Something ‘Bout A Beer”), to cheeky, slick funk (“Wild Thing”) and stirring dance floor-fillers (“Look At You!”) — you might be rolling your eyes at the guy singing these songs, but you can’t help but let him make you move. </w:t>
      </w:r>
    </w:p>
    <w:p w14:paraId="6A9413D3" w14:textId="77777777" w:rsidR="00890E2A" w:rsidRPr="00FD7B64" w:rsidRDefault="00890E2A">
      <w:pPr>
        <w:pStyle w:val="Body"/>
        <w:rPr>
          <w:color w:val="auto"/>
        </w:rPr>
      </w:pPr>
    </w:p>
    <w:p w14:paraId="4DC97E23" w14:textId="77777777" w:rsidR="00890E2A" w:rsidRPr="00FD7B64" w:rsidRDefault="00000000">
      <w:pPr>
        <w:pStyle w:val="Body"/>
        <w:rPr>
          <w:color w:val="auto"/>
        </w:rPr>
      </w:pPr>
      <w:r w:rsidRPr="00FD7B64">
        <w:rPr>
          <w:color w:val="auto"/>
        </w:rPr>
        <w:t>Floersch hails from Omaha, Nebraska, one of six kids in a Catholic family (</w:t>
      </w:r>
      <w:r w:rsidRPr="00FD7B64">
        <w:rPr>
          <w:i/>
          <w:iCs/>
          <w:color w:val="auto"/>
        </w:rPr>
        <w:t xml:space="preserve">super </w:t>
      </w:r>
      <w:r w:rsidRPr="00FD7B64">
        <w:rPr>
          <w:color w:val="auto"/>
        </w:rPr>
        <w:t xml:space="preserve">Catholic — his great-aunt was a nun, and his older brother is now a monk). By middle school he was hearing Jon Bellion, Vampire Weekend and Mumford &amp; Sons from his older brothers or in the carpool to soccer practice, and in high school choir he gained a life-changing appreciation of the power of performance. He put out a slate of singles, EPs, and his first full-length, </w:t>
      </w:r>
      <w:r w:rsidRPr="00FD7B64">
        <w:rPr>
          <w:i/>
          <w:iCs/>
          <w:color w:val="auto"/>
        </w:rPr>
        <w:t xml:space="preserve">It’s Nice Out, </w:t>
      </w:r>
      <w:r w:rsidRPr="00FD7B64">
        <w:rPr>
          <w:color w:val="auto"/>
        </w:rPr>
        <w:t xml:space="preserve">while still in college in Lincoln, Nebraska; right after graduation, he moved to Nashville, and shortly thereafter, the single “Ghost of Chicago” from his second record </w:t>
      </w:r>
      <w:r w:rsidRPr="00FD7B64">
        <w:rPr>
          <w:i/>
          <w:iCs/>
          <w:color w:val="auto"/>
        </w:rPr>
        <w:t xml:space="preserve">Noah </w:t>
      </w:r>
      <w:r w:rsidRPr="00FD7B64">
        <w:rPr>
          <w:color w:val="auto"/>
        </w:rPr>
        <w:t xml:space="preserve">unexpectedly went viral, racking up millions of streams just about overnight. </w:t>
      </w:r>
    </w:p>
    <w:p w14:paraId="45F8E18D" w14:textId="77777777" w:rsidR="00890E2A" w:rsidRPr="00FD7B64" w:rsidRDefault="00890E2A">
      <w:pPr>
        <w:pStyle w:val="Body"/>
        <w:rPr>
          <w:color w:val="auto"/>
        </w:rPr>
      </w:pPr>
    </w:p>
    <w:p w14:paraId="77F1BA15" w14:textId="77777777" w:rsidR="00890E2A" w:rsidRPr="00FD7B64" w:rsidRDefault="00000000">
      <w:pPr>
        <w:pStyle w:val="Body"/>
        <w:rPr>
          <w:color w:val="auto"/>
        </w:rPr>
      </w:pPr>
      <w:r w:rsidRPr="00FD7B64">
        <w:rPr>
          <w:color w:val="auto"/>
        </w:rPr>
        <w:t>In February 2024, Floersch headed out on his first major tour of the US supporting Ricky Montgomery. It was a gamechanger for him. He realized that above anything he wanted to get people dancing, singing, and having the time of their life — and that the most surefire way to do that was to make music that he loved. “I wanted to make some stuff that when I</w:t>
      </w:r>
      <w:r w:rsidRPr="00FD7B64">
        <w:rPr>
          <w:color w:val="auto"/>
          <w:rtl/>
        </w:rPr>
        <w:t>’</w:t>
      </w:r>
      <w:r w:rsidRPr="00FD7B64">
        <w:rPr>
          <w:color w:val="auto"/>
        </w:rPr>
        <w:t>m up there on stage, I</w:t>
      </w:r>
      <w:r w:rsidRPr="00FD7B64">
        <w:rPr>
          <w:color w:val="auto"/>
          <w:rtl/>
        </w:rPr>
        <w:t>’</w:t>
      </w:r>
      <w:r w:rsidRPr="00FD7B64">
        <w:rPr>
          <w:color w:val="auto"/>
        </w:rPr>
        <w:t>m having a fucking blast, I</w:t>
      </w:r>
      <w:r w:rsidRPr="00FD7B64">
        <w:rPr>
          <w:color w:val="auto"/>
          <w:rtl/>
        </w:rPr>
        <w:t>’</w:t>
      </w:r>
      <w:r w:rsidRPr="00FD7B64">
        <w:rPr>
          <w:color w:val="auto"/>
        </w:rPr>
        <w:t xml:space="preserve">m not worried about a damn thing. And I realized that shows I played where I was having the most fun, so was the crowd,” Floersch says. “Before, I was trying to do too much — I was just trying to throw as much shit in there as I could. But I think the path to making music that has affected people in the way that I want people to be affected has been making music that means a fuck-ton to </w:t>
      </w:r>
      <w:proofErr w:type="gramStart"/>
      <w:r w:rsidRPr="00FD7B64">
        <w:rPr>
          <w:color w:val="auto"/>
        </w:rPr>
        <w:t>me, and</w:t>
      </w:r>
      <w:proofErr w:type="gramEnd"/>
      <w:r w:rsidRPr="00FD7B64">
        <w:rPr>
          <w:color w:val="auto"/>
        </w:rPr>
        <w:t xml:space="preserve"> hoping that it translates.” </w:t>
      </w:r>
    </w:p>
    <w:p w14:paraId="0F7CABFF" w14:textId="77777777" w:rsidR="00890E2A" w:rsidRPr="00FD7B64" w:rsidRDefault="00890E2A">
      <w:pPr>
        <w:pStyle w:val="Body"/>
        <w:rPr>
          <w:color w:val="auto"/>
        </w:rPr>
      </w:pPr>
    </w:p>
    <w:p w14:paraId="3CDF0C8F" w14:textId="77777777" w:rsidR="00890E2A" w:rsidRPr="00FD7B64" w:rsidRDefault="00000000">
      <w:pPr>
        <w:pStyle w:val="Body"/>
        <w:rPr>
          <w:color w:val="auto"/>
        </w:rPr>
      </w:pPr>
      <w:r w:rsidRPr="00FD7B64">
        <w:rPr>
          <w:color w:val="auto"/>
        </w:rPr>
        <w:t xml:space="preserve">Touring wasn’t all fun and games, though; it forced Floersch to face the darker side of himself too. He was drinking too much every night, burning the candle at both ends. When he looked in the mirror, he looked like shit, and he didn’t even care (an experience he describes in “Growing Everything Out”). This dichotomy became the heart of </w:t>
      </w:r>
      <w:r w:rsidRPr="00FD7B64">
        <w:rPr>
          <w:i/>
          <w:iCs/>
          <w:color w:val="auto"/>
        </w:rPr>
        <w:t xml:space="preserve">Francis Aquarius. </w:t>
      </w:r>
      <w:r w:rsidRPr="00FD7B64">
        <w:rPr>
          <w:color w:val="auto"/>
        </w:rPr>
        <w:t xml:space="preserve">Where his last album was </w:t>
      </w:r>
      <w:r w:rsidRPr="00FD7B64">
        <w:rPr>
          <w:i/>
          <w:iCs/>
          <w:color w:val="auto"/>
        </w:rPr>
        <w:t xml:space="preserve">Noah, </w:t>
      </w:r>
      <w:r w:rsidRPr="00FD7B64">
        <w:rPr>
          <w:color w:val="auto"/>
        </w:rPr>
        <w:t>this one shifts to a more complicated perspective — Aquarius is his star sign, Francis his middle and confirmation name. “The last album was like, ‘Here I am, check me out, and everything</w:t>
      </w:r>
      <w:r w:rsidRPr="00FD7B64">
        <w:rPr>
          <w:color w:val="auto"/>
          <w:rtl/>
        </w:rPr>
        <w:t>’</w:t>
      </w:r>
      <w:r w:rsidRPr="00FD7B64">
        <w:rPr>
          <w:color w:val="auto"/>
        </w:rPr>
        <w:t>s beautiful and great,’” Floersch says. “This one is like, here</w:t>
      </w:r>
      <w:r w:rsidRPr="00FD7B64">
        <w:rPr>
          <w:color w:val="auto"/>
          <w:rtl/>
        </w:rPr>
        <w:t>’</w:t>
      </w:r>
      <w:r w:rsidRPr="00FD7B64">
        <w:rPr>
          <w:color w:val="auto"/>
        </w:rPr>
        <w:t xml:space="preserve">s this </w:t>
      </w:r>
      <w:proofErr w:type="gramStart"/>
      <w:r w:rsidRPr="00FD7B64">
        <w:rPr>
          <w:color w:val="auto"/>
        </w:rPr>
        <w:t>really fun</w:t>
      </w:r>
      <w:proofErr w:type="gramEnd"/>
      <w:r w:rsidRPr="00FD7B64">
        <w:rPr>
          <w:color w:val="auto"/>
        </w:rPr>
        <w:t xml:space="preserve"> facade. The music fucking rocks, and it</w:t>
      </w:r>
      <w:r w:rsidRPr="00FD7B64">
        <w:rPr>
          <w:color w:val="auto"/>
          <w:rtl/>
        </w:rPr>
        <w:t>’</w:t>
      </w:r>
      <w:r w:rsidRPr="00FD7B64">
        <w:rPr>
          <w:color w:val="auto"/>
        </w:rPr>
        <w:t>ll move your body, and it</w:t>
      </w:r>
      <w:r w:rsidRPr="00FD7B64">
        <w:rPr>
          <w:color w:val="auto"/>
          <w:rtl/>
        </w:rPr>
        <w:t>’</w:t>
      </w:r>
      <w:r w:rsidRPr="00FD7B64">
        <w:rPr>
          <w:color w:val="auto"/>
        </w:rPr>
        <w:t>s gonna be a blast to perform. But if you check out the lyrics a little bit, there</w:t>
      </w:r>
      <w:r w:rsidRPr="00FD7B64">
        <w:rPr>
          <w:color w:val="auto"/>
          <w:rtl/>
        </w:rPr>
        <w:t>’</w:t>
      </w:r>
      <w:r w:rsidRPr="00FD7B64">
        <w:rPr>
          <w:color w:val="auto"/>
        </w:rPr>
        <w:t>s some poignancy there that is very, very true for me.” Initially, the album was going to be a heady concept record exploring his Catholic upbringing and current secular lifestyle. It didn</w:t>
      </w:r>
      <w:r w:rsidRPr="00FD7B64">
        <w:rPr>
          <w:color w:val="auto"/>
          <w:rtl/>
        </w:rPr>
        <w:t>’</w:t>
      </w:r>
      <w:r w:rsidRPr="00FD7B64">
        <w:rPr>
          <w:color w:val="auto"/>
        </w:rPr>
        <w:t>t turn out that way, but there</w:t>
      </w:r>
      <w:r w:rsidRPr="00FD7B64">
        <w:rPr>
          <w:color w:val="auto"/>
          <w:rtl/>
        </w:rPr>
        <w:t>’</w:t>
      </w:r>
      <w:r w:rsidRPr="00FD7B64">
        <w:rPr>
          <w:color w:val="auto"/>
        </w:rPr>
        <w:t>s echoes of it in the combination of hedonism and shame that plays out across the album.</w:t>
      </w:r>
    </w:p>
    <w:p w14:paraId="53F1A942" w14:textId="77777777" w:rsidR="00890E2A" w:rsidRPr="00FD7B64" w:rsidRDefault="00890E2A">
      <w:pPr>
        <w:pStyle w:val="Body"/>
        <w:rPr>
          <w:color w:val="auto"/>
        </w:rPr>
      </w:pPr>
    </w:p>
    <w:p w14:paraId="78F7249C" w14:textId="77777777" w:rsidR="00890E2A" w:rsidRPr="00FD7B64" w:rsidRDefault="00000000">
      <w:pPr>
        <w:pStyle w:val="Body"/>
        <w:rPr>
          <w:color w:val="auto"/>
        </w:rPr>
      </w:pPr>
      <w:r w:rsidRPr="00FD7B64">
        <w:rPr>
          <w:color w:val="auto"/>
        </w:rPr>
        <w:t xml:space="preserve">The first half of </w:t>
      </w:r>
      <w:r w:rsidRPr="00FD7B64">
        <w:rPr>
          <w:i/>
          <w:iCs/>
          <w:color w:val="auto"/>
        </w:rPr>
        <w:t xml:space="preserve">Francis Aquarius </w:t>
      </w:r>
      <w:r w:rsidRPr="00FD7B64">
        <w:rPr>
          <w:color w:val="auto"/>
        </w:rPr>
        <w:t>feels like a boomerang between drunken “u up?” texts and hungover self-loathing. On the sexy “Fatal Feminine” he’s down bad, hopelessly seduced by a girl; on “Somethin’ Bout a Beer”, an anthemic album standout, he’s full of bravado as he drinks away the thought of her. “</w:t>
      </w:r>
      <w:r w:rsidRPr="00FD7B64">
        <w:rPr>
          <w:i/>
          <w:iCs/>
          <w:color w:val="auto"/>
        </w:rPr>
        <w:t xml:space="preserve">Don’t forget to tip the ones that help you forget the one you love,” </w:t>
      </w:r>
      <w:r w:rsidRPr="00FD7B64">
        <w:rPr>
          <w:color w:val="auto"/>
        </w:rPr>
        <w:t xml:space="preserve">he sings on the chorus. By “Worst Guy Ever”, he’s the male-manipulator version of Cinderella: </w:t>
      </w:r>
      <w:r w:rsidRPr="00FD7B64">
        <w:rPr>
          <w:i/>
          <w:iCs/>
          <w:color w:val="auto"/>
        </w:rPr>
        <w:t xml:space="preserve">“Can we have a little night together ’til I turn back into the worst guy ever?” </w:t>
      </w:r>
      <w:r w:rsidRPr="00FD7B64">
        <w:rPr>
          <w:color w:val="auto"/>
        </w:rPr>
        <w:t xml:space="preserve">Yet Floersch’s songwriting </w:t>
      </w:r>
      <w:r w:rsidRPr="00FD7B64">
        <w:rPr>
          <w:color w:val="auto"/>
        </w:rPr>
        <w:lastRenderedPageBreak/>
        <w:t>is so full of charm that it’s hard not to be pulled into our protagonist’s headspace and feel every gut-punch.</w:t>
      </w:r>
    </w:p>
    <w:p w14:paraId="3C447A7F" w14:textId="77777777" w:rsidR="00890E2A" w:rsidRPr="00FD7B64" w:rsidRDefault="00890E2A">
      <w:pPr>
        <w:pStyle w:val="Body"/>
        <w:rPr>
          <w:color w:val="auto"/>
        </w:rPr>
      </w:pPr>
    </w:p>
    <w:p w14:paraId="2A1C1D59" w14:textId="77777777" w:rsidR="00890E2A" w:rsidRPr="00FD7B64" w:rsidRDefault="00000000">
      <w:pPr>
        <w:pStyle w:val="Body"/>
        <w:rPr>
          <w:color w:val="auto"/>
        </w:rPr>
      </w:pPr>
      <w:r w:rsidRPr="00FD7B64">
        <w:rPr>
          <w:color w:val="auto"/>
        </w:rPr>
        <w:t xml:space="preserve">The second half of the album is Francis’ reckoning. Floersch strips away the cool and bravado, interrogating for real where the entitlement and resentment of the first half leads. “Look At You!” is a character in over his head — he got the girl that everyone wants, and he can’t handle it. “So much of this music is driven from different insecurities, but “Look </w:t>
      </w:r>
      <w:proofErr w:type="gramStart"/>
      <w:r w:rsidRPr="00FD7B64">
        <w:rPr>
          <w:color w:val="auto"/>
        </w:rPr>
        <w:t>At</w:t>
      </w:r>
      <w:proofErr w:type="gramEnd"/>
      <w:r w:rsidRPr="00FD7B64">
        <w:rPr>
          <w:color w:val="auto"/>
        </w:rPr>
        <w:t xml:space="preserve"> You!” is one that hits it on the head. There’s a jealous insecurity there that certainly exists within me,” Floersch says. “Nobody’s Ever Gonna Love You”, meanwhile, sounds like a read of a non-committal love interest — </w:t>
      </w:r>
      <w:proofErr w:type="gramStart"/>
      <w:r w:rsidRPr="00FD7B64">
        <w:rPr>
          <w:color w:val="auto"/>
        </w:rPr>
        <w:t>but in reality, Floersch</w:t>
      </w:r>
      <w:proofErr w:type="gramEnd"/>
      <w:r w:rsidRPr="00FD7B64">
        <w:rPr>
          <w:color w:val="auto"/>
        </w:rPr>
        <w:t xml:space="preserve"> flipped the perspectives to disguise the fact that the object of the song is Francis himself. And the heart-rending “Somebody Nobody Gets Over” is the mirror image of the cocky “Wild Thing” from the record’s first half. There, Floersch taunts an ex for moving on; here, he kicks himself once he realizes he’s really lost her. The poignant chorus feels made for a crowd to sing it back.</w:t>
      </w:r>
    </w:p>
    <w:p w14:paraId="139EB68D" w14:textId="77777777" w:rsidR="00890E2A" w:rsidRPr="00FD7B64" w:rsidRDefault="00890E2A">
      <w:pPr>
        <w:pStyle w:val="Body"/>
        <w:rPr>
          <w:color w:val="auto"/>
        </w:rPr>
      </w:pPr>
    </w:p>
    <w:p w14:paraId="4ACE032F" w14:textId="77777777" w:rsidR="00890E2A" w:rsidRPr="00FD7B64" w:rsidRDefault="00000000">
      <w:pPr>
        <w:pStyle w:val="Body"/>
        <w:rPr>
          <w:i/>
          <w:iCs/>
          <w:color w:val="auto"/>
        </w:rPr>
      </w:pPr>
      <w:r w:rsidRPr="00FD7B64">
        <w:rPr>
          <w:color w:val="auto"/>
        </w:rPr>
        <w:t xml:space="preserve">Francis is forced to finally look in the mirror in the penultimate track, “To Be Around”. ““To Be Around” is the first time where Francis Aquarius is told pretty </w:t>
      </w:r>
      <w:proofErr w:type="gramStart"/>
      <w:r w:rsidRPr="00FD7B64">
        <w:rPr>
          <w:color w:val="auto"/>
        </w:rPr>
        <w:t>blatantly</w:t>
      </w:r>
      <w:proofErr w:type="gramEnd"/>
      <w:r w:rsidRPr="00FD7B64">
        <w:rPr>
          <w:color w:val="auto"/>
        </w:rPr>
        <w:t xml:space="preserve"> he is the problem,” Floersch says. ““You are somebody nobody likes to be around”. That sucks, and that</w:t>
      </w:r>
      <w:r w:rsidRPr="00FD7B64">
        <w:rPr>
          <w:color w:val="auto"/>
          <w:rtl/>
        </w:rPr>
        <w:t>’</w:t>
      </w:r>
      <w:r w:rsidRPr="00FD7B64">
        <w:rPr>
          <w:color w:val="auto"/>
        </w:rPr>
        <w:t xml:space="preserve">s a heavy thing to hear. For ten songs on this project, you watch this guy stumble </w:t>
      </w:r>
      <w:proofErr w:type="gramStart"/>
      <w:r w:rsidRPr="00FD7B64">
        <w:rPr>
          <w:color w:val="auto"/>
        </w:rPr>
        <w:t>about, and</w:t>
      </w:r>
      <w:proofErr w:type="gramEnd"/>
      <w:r w:rsidRPr="00FD7B64">
        <w:rPr>
          <w:color w:val="auto"/>
        </w:rPr>
        <w:t xml:space="preserve"> basically cause problems for everybody else. And then you get to this song and it’s like somebody</w:t>
      </w:r>
      <w:r w:rsidRPr="00FD7B64">
        <w:rPr>
          <w:color w:val="auto"/>
          <w:rtl/>
        </w:rPr>
        <w:t>’</w:t>
      </w:r>
      <w:r w:rsidRPr="00FD7B64">
        <w:rPr>
          <w:color w:val="auto"/>
        </w:rPr>
        <w:t>s grabbing him by the shoulders and being like, you are the problem.” The atmospheric, downcast final track, “Airway”, follows from there. It ends the record on a note of genuine love, affection and regret; Francis Aquarius finally done misplacing the blame. “It</w:t>
      </w:r>
      <w:r w:rsidRPr="00FD7B64">
        <w:rPr>
          <w:color w:val="auto"/>
          <w:rtl/>
        </w:rPr>
        <w:t>’</w:t>
      </w:r>
      <w:r w:rsidRPr="00FD7B64">
        <w:rPr>
          <w:color w:val="auto"/>
        </w:rPr>
        <w:t xml:space="preserve">s not like the last line is like, </w:t>
      </w:r>
      <w:r w:rsidRPr="00FD7B64">
        <w:rPr>
          <w:color w:val="auto"/>
          <w:rtl/>
        </w:rPr>
        <w:t>‘</w:t>
      </w:r>
      <w:r w:rsidRPr="00FD7B64">
        <w:rPr>
          <w:color w:val="auto"/>
        </w:rPr>
        <w:t>And then he got better.’ But there</w:t>
      </w:r>
      <w:r w:rsidRPr="00FD7B64">
        <w:rPr>
          <w:color w:val="auto"/>
          <w:rtl/>
        </w:rPr>
        <w:t>’</w:t>
      </w:r>
      <w:r w:rsidRPr="00FD7B64">
        <w:rPr>
          <w:color w:val="auto"/>
        </w:rPr>
        <w:t>s some real honest reflection going on in “Airway”,” Floersch says. “It’s a scary thing to paint yourself as a bit of a fuck-up and a bad person, but I think I did it in a way that is authentic and earnest, and there is that glimmer of reckoning at the</w:t>
      </w:r>
      <w:r w:rsidRPr="00FD7B64">
        <w:rPr>
          <w:color w:val="auto"/>
          <w:lang w:val="da-DK"/>
        </w:rPr>
        <w:t xml:space="preserve"> end</w:t>
      </w:r>
      <w:r w:rsidRPr="00FD7B64">
        <w:rPr>
          <w:color w:val="auto"/>
        </w:rPr>
        <w:t xml:space="preserve">. I’m proud of that poignancy.” </w:t>
      </w:r>
    </w:p>
    <w:p w14:paraId="5C5CF23F" w14:textId="77777777" w:rsidR="00890E2A" w:rsidRPr="00FD7B64" w:rsidRDefault="00890E2A">
      <w:pPr>
        <w:pStyle w:val="Body"/>
        <w:rPr>
          <w:i/>
          <w:iCs/>
          <w:color w:val="auto"/>
        </w:rPr>
      </w:pPr>
    </w:p>
    <w:p w14:paraId="74C6425C" w14:textId="77777777" w:rsidR="00890E2A" w:rsidRPr="00FD7B64" w:rsidRDefault="00000000">
      <w:pPr>
        <w:pStyle w:val="Body"/>
        <w:rPr>
          <w:color w:val="auto"/>
        </w:rPr>
      </w:pPr>
      <w:r w:rsidRPr="00FD7B64">
        <w:rPr>
          <w:color w:val="auto"/>
        </w:rPr>
        <w:t>That’s the conclusion of Francis Aquarius’s story, for now. As for Floersch, this is the beginning of a new era — it’s his transformation into a bona fide pop star. He’s already forged a meaningful connection with fans, including a new tradition forming where they bring him hand-made clothes to wear at his shows. “If you bring me some cool-ass shit, I</w:t>
      </w:r>
      <w:r w:rsidRPr="00FD7B64">
        <w:rPr>
          <w:color w:val="auto"/>
          <w:rtl/>
        </w:rPr>
        <w:t>’</w:t>
      </w:r>
      <w:r w:rsidRPr="00FD7B64">
        <w:rPr>
          <w:color w:val="auto"/>
        </w:rPr>
        <w:t xml:space="preserve">ll wear it on stage,” he smiles. And contrary to the character he plays in these songs, Floersch is an easygoing, easy-to-like guy — whether he’s back home in Nashville playing soccer, or on-stage rocking snakeskin cowboy boots and whatever his fans crocheted for him tonight. </w:t>
      </w:r>
    </w:p>
    <w:p w14:paraId="74ECBDB4" w14:textId="77777777" w:rsidR="00890E2A" w:rsidRPr="00FD7B64" w:rsidRDefault="00890E2A">
      <w:pPr>
        <w:pStyle w:val="Body"/>
        <w:rPr>
          <w:color w:val="auto"/>
        </w:rPr>
      </w:pPr>
    </w:p>
    <w:p w14:paraId="39368D04" w14:textId="77777777" w:rsidR="00890E2A" w:rsidRPr="00FD7B64" w:rsidRDefault="00000000">
      <w:pPr>
        <w:pStyle w:val="Body"/>
        <w:rPr>
          <w:color w:val="auto"/>
        </w:rPr>
      </w:pPr>
      <w:r w:rsidRPr="00FD7B64">
        <w:rPr>
          <w:color w:val="auto"/>
        </w:rPr>
        <w:t>“I hope people don</w:t>
      </w:r>
      <w:r w:rsidRPr="00FD7B64">
        <w:rPr>
          <w:color w:val="auto"/>
          <w:rtl/>
        </w:rPr>
        <w:t>’</w:t>
      </w:r>
      <w:r w:rsidRPr="00FD7B64">
        <w:rPr>
          <w:color w:val="auto"/>
        </w:rPr>
        <w:t xml:space="preserve">t listen to this project and go, ‘This is who Noah Floersch is,’ so much as, ‘This is a version of him,’” Floersch reflects. “I </w:t>
      </w:r>
      <w:r w:rsidRPr="00FD7B64">
        <w:rPr>
          <w:i/>
          <w:iCs/>
          <w:color w:val="auto"/>
        </w:rPr>
        <w:t>hope</w:t>
      </w:r>
      <w:r w:rsidRPr="00FD7B64">
        <w:rPr>
          <w:color w:val="auto"/>
        </w:rPr>
        <w:t xml:space="preserve"> I</w:t>
      </w:r>
      <w:r w:rsidRPr="00FD7B64">
        <w:rPr>
          <w:color w:val="auto"/>
          <w:rtl/>
        </w:rPr>
        <w:t>’</w:t>
      </w:r>
      <w:r w:rsidRPr="00FD7B64">
        <w:rPr>
          <w:color w:val="auto"/>
        </w:rPr>
        <w:t>m not Francis Aquarius. Maybe I am a little bit more than I</w:t>
      </w:r>
      <w:r w:rsidRPr="00FD7B64">
        <w:rPr>
          <w:color w:val="auto"/>
          <w:rtl/>
        </w:rPr>
        <w:t>’</w:t>
      </w:r>
      <w:r w:rsidRPr="00FD7B64">
        <w:rPr>
          <w:color w:val="auto"/>
        </w:rPr>
        <w:t>d like to be sometimes. But I think that that version of me does exist, and it</w:t>
      </w:r>
      <w:r w:rsidRPr="00FD7B64">
        <w:rPr>
          <w:color w:val="auto"/>
          <w:rtl/>
        </w:rPr>
        <w:t>’</w:t>
      </w:r>
      <w:r w:rsidRPr="00FD7B64">
        <w:rPr>
          <w:color w:val="auto"/>
        </w:rPr>
        <w:t xml:space="preserve">s almost like a shadow self, or a very shameful side of me. I think as an artist, I am compelled to show that side of myself. I hope people </w:t>
      </w:r>
      <w:proofErr w:type="gramStart"/>
      <w:r w:rsidRPr="00FD7B64">
        <w:rPr>
          <w:color w:val="auto"/>
        </w:rPr>
        <w:t>are able to</w:t>
      </w:r>
      <w:proofErr w:type="gramEnd"/>
      <w:r w:rsidRPr="00FD7B64">
        <w:rPr>
          <w:color w:val="auto"/>
        </w:rPr>
        <w:t xml:space="preserve"> relate to that — I guess that's the goal.” But </w:t>
      </w:r>
      <w:proofErr w:type="gramStart"/>
      <w:r w:rsidRPr="00FD7B64">
        <w:rPr>
          <w:color w:val="auto"/>
        </w:rPr>
        <w:t>whether or not</w:t>
      </w:r>
      <w:proofErr w:type="gramEnd"/>
      <w:r w:rsidRPr="00FD7B64">
        <w:rPr>
          <w:color w:val="auto"/>
        </w:rPr>
        <w:t xml:space="preserve"> these songs bring you closer in touch with your own shadow self, if you can blast them while you get ready for a night out, that’s good enough for Floersch too. “I really want these songs to be people</w:t>
      </w:r>
      <w:r w:rsidRPr="00FD7B64">
        <w:rPr>
          <w:color w:val="auto"/>
          <w:rtl/>
        </w:rPr>
        <w:t>’</w:t>
      </w:r>
      <w:r w:rsidRPr="00FD7B64">
        <w:rPr>
          <w:color w:val="auto"/>
        </w:rPr>
        <w:t>s favorite songs to play together. Like, they get together and they sing the words together. I hope that, out of this weird reckoning with myself, there</w:t>
      </w:r>
      <w:r w:rsidRPr="00FD7B64">
        <w:rPr>
          <w:color w:val="auto"/>
          <w:rtl/>
        </w:rPr>
        <w:t>’</w:t>
      </w:r>
      <w:r w:rsidRPr="00FD7B64">
        <w:rPr>
          <w:color w:val="auto"/>
        </w:rPr>
        <w:t xml:space="preserve">s a lot of fun that can come from it.” </w:t>
      </w:r>
    </w:p>
    <w:p w14:paraId="7CCC9835" w14:textId="77777777" w:rsidR="00890E2A" w:rsidRPr="00FD7B64" w:rsidRDefault="00890E2A">
      <w:pPr>
        <w:pStyle w:val="Body"/>
        <w:rPr>
          <w:color w:val="auto"/>
        </w:rPr>
      </w:pPr>
    </w:p>
    <w:p w14:paraId="4FF82D94" w14:textId="77777777" w:rsidR="00890E2A" w:rsidRPr="00FD7B64" w:rsidRDefault="00000000">
      <w:pPr>
        <w:pStyle w:val="Body"/>
        <w:rPr>
          <w:b/>
          <w:bCs/>
          <w:color w:val="auto"/>
          <w:u w:val="single"/>
        </w:rPr>
      </w:pPr>
      <w:r w:rsidRPr="00FD7B64">
        <w:rPr>
          <w:b/>
          <w:bCs/>
          <w:color w:val="auto"/>
          <w:u w:val="single"/>
        </w:rPr>
        <w:t>Short bio</w:t>
      </w:r>
    </w:p>
    <w:p w14:paraId="7EF9580F" w14:textId="77777777" w:rsidR="00890E2A" w:rsidRPr="00FD7B64" w:rsidRDefault="00890E2A">
      <w:pPr>
        <w:pStyle w:val="Body"/>
        <w:rPr>
          <w:b/>
          <w:bCs/>
          <w:color w:val="auto"/>
          <w:u w:val="single"/>
        </w:rPr>
      </w:pPr>
    </w:p>
    <w:p w14:paraId="3EB43AB9" w14:textId="77777777" w:rsidR="00890E2A" w:rsidRPr="00FD7B64" w:rsidRDefault="00000000">
      <w:pPr>
        <w:pStyle w:val="Body"/>
        <w:rPr>
          <w:color w:val="auto"/>
        </w:rPr>
      </w:pPr>
      <w:r w:rsidRPr="00FD7B64">
        <w:rPr>
          <w:color w:val="auto"/>
        </w:rPr>
        <w:t xml:space="preserve">“A lot of these songs, it’s a loser talking,” says Noah Floersch. On his new album </w:t>
      </w:r>
      <w:r w:rsidRPr="00FD7B64">
        <w:rPr>
          <w:i/>
          <w:iCs/>
          <w:color w:val="auto"/>
        </w:rPr>
        <w:t xml:space="preserve">Francis Aquarius, </w:t>
      </w:r>
      <w:r w:rsidRPr="00FD7B64">
        <w:rPr>
          <w:color w:val="auto"/>
        </w:rPr>
        <w:t>he plays a character that’s guilt-tripping, projecting, getting way too wasted, and spewing his insecurities all over the damn place. But while Francis Aquarius might be a bummer to be around, Noah Floersch isn</w:t>
      </w:r>
      <w:r w:rsidRPr="00FD7B64">
        <w:rPr>
          <w:color w:val="auto"/>
          <w:rtl/>
        </w:rPr>
        <w:t>’</w:t>
      </w:r>
      <w:r w:rsidRPr="00FD7B64">
        <w:rPr>
          <w:color w:val="auto"/>
        </w:rPr>
        <w:t xml:space="preserve">t. These songs are playful, smart, and above anything else, so much fun. From sad-boy singalongs (“Growing Everything Out”) and winking drinking anthems </w:t>
      </w:r>
      <w:r w:rsidRPr="00FD7B64">
        <w:rPr>
          <w:color w:val="auto"/>
        </w:rPr>
        <w:lastRenderedPageBreak/>
        <w:t xml:space="preserve">(“Something ‘Bout A Beer”), to cheeky, slick funk (“Wild Thing”) and stirring dance floor-fillers (“Look At You!”) — you might be rolling your eyes at the guy singing these songs, but you can’t help but let him make you move. </w:t>
      </w:r>
    </w:p>
    <w:p w14:paraId="233DAE0A" w14:textId="77777777" w:rsidR="00890E2A" w:rsidRPr="00FD7B64" w:rsidRDefault="00890E2A">
      <w:pPr>
        <w:pStyle w:val="Body"/>
        <w:rPr>
          <w:color w:val="auto"/>
        </w:rPr>
      </w:pPr>
    </w:p>
    <w:p w14:paraId="104A7F84" w14:textId="77777777" w:rsidR="00890E2A" w:rsidRPr="00FD7B64" w:rsidRDefault="00000000">
      <w:pPr>
        <w:pStyle w:val="Body"/>
        <w:rPr>
          <w:color w:val="auto"/>
        </w:rPr>
      </w:pPr>
      <w:r w:rsidRPr="00FD7B64">
        <w:rPr>
          <w:color w:val="auto"/>
        </w:rPr>
        <w:t xml:space="preserve">Hailing from Omaha, Nebraska and based now in Nashville, Floersch has been releasing music since his college years. When the single “Ghost of Chicago” from his second record </w:t>
      </w:r>
      <w:r w:rsidRPr="00FD7B64">
        <w:rPr>
          <w:i/>
          <w:iCs/>
          <w:color w:val="auto"/>
        </w:rPr>
        <w:t xml:space="preserve">Noah </w:t>
      </w:r>
      <w:r w:rsidRPr="00FD7B64">
        <w:rPr>
          <w:color w:val="auto"/>
        </w:rPr>
        <w:t xml:space="preserve">unexpectedly went viral, racking up millions of streams just about overnight, it allowed Floersch to quit his job and head out on his first major tours. Now, with </w:t>
      </w:r>
      <w:r w:rsidRPr="00FD7B64">
        <w:rPr>
          <w:i/>
          <w:iCs/>
          <w:color w:val="auto"/>
        </w:rPr>
        <w:t xml:space="preserve">Francis Aquarius, </w:t>
      </w:r>
      <w:r w:rsidRPr="00FD7B64">
        <w:rPr>
          <w:color w:val="auto"/>
        </w:rPr>
        <w:t>he completes his</w:t>
      </w:r>
      <w:r w:rsidRPr="00FD7B64">
        <w:rPr>
          <w:color w:val="auto"/>
          <w:lang w:val="it-IT"/>
        </w:rPr>
        <w:t xml:space="preserve"> transformation into a bona fide pop star.</w:t>
      </w:r>
      <w:r w:rsidRPr="00FD7B64">
        <w:rPr>
          <w:color w:val="auto"/>
        </w:rPr>
        <w:t xml:space="preserve"> He</w:t>
      </w:r>
      <w:r w:rsidRPr="00FD7B64">
        <w:rPr>
          <w:color w:val="auto"/>
          <w:rtl/>
        </w:rPr>
        <w:t>’</w:t>
      </w:r>
      <w:r w:rsidRPr="00FD7B64">
        <w:rPr>
          <w:color w:val="auto"/>
        </w:rPr>
        <w:t xml:space="preserve">s already forged a meaningful connection with fans, including a new tradition forming where they bring him hand-made clothes to wear at his shows. </w:t>
      </w:r>
      <w:r w:rsidRPr="00FD7B64">
        <w:rPr>
          <w:color w:val="auto"/>
          <w:rtl/>
          <w:lang w:val="ar-SA"/>
        </w:rPr>
        <w:t>“</w:t>
      </w:r>
      <w:r w:rsidRPr="00FD7B64">
        <w:rPr>
          <w:color w:val="auto"/>
        </w:rPr>
        <w:t>I really want these songs to be people</w:t>
      </w:r>
      <w:r w:rsidRPr="00FD7B64">
        <w:rPr>
          <w:color w:val="auto"/>
          <w:rtl/>
        </w:rPr>
        <w:t>’</w:t>
      </w:r>
      <w:r w:rsidRPr="00FD7B64">
        <w:rPr>
          <w:color w:val="auto"/>
        </w:rPr>
        <w:t>s favorite songs to play together,” Floersch says. “I hope that, out of this weird reckoning with myself, there</w:t>
      </w:r>
      <w:r w:rsidRPr="00FD7B64">
        <w:rPr>
          <w:color w:val="auto"/>
          <w:rtl/>
        </w:rPr>
        <w:t>’</w:t>
      </w:r>
      <w:r w:rsidRPr="00FD7B64">
        <w:rPr>
          <w:color w:val="auto"/>
        </w:rPr>
        <w:t xml:space="preserve">s a lot of fun that can come from it.” </w:t>
      </w:r>
    </w:p>
    <w:sectPr w:rsidR="00890E2A" w:rsidRPr="00FD7B64">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34847" w14:textId="77777777" w:rsidR="00B328EB" w:rsidRDefault="00B328EB">
      <w:r>
        <w:separator/>
      </w:r>
    </w:p>
  </w:endnote>
  <w:endnote w:type="continuationSeparator" w:id="0">
    <w:p w14:paraId="0AB26E0E" w14:textId="77777777" w:rsidR="00B328EB" w:rsidRDefault="00B3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62544" w14:textId="77777777" w:rsidR="00890E2A" w:rsidRDefault="00890E2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D921E" w14:textId="77777777" w:rsidR="00B328EB" w:rsidRDefault="00B328EB">
      <w:r>
        <w:separator/>
      </w:r>
    </w:p>
  </w:footnote>
  <w:footnote w:type="continuationSeparator" w:id="0">
    <w:p w14:paraId="1819D71C" w14:textId="77777777" w:rsidR="00B328EB" w:rsidRDefault="00B32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C786" w14:textId="77777777" w:rsidR="00890E2A" w:rsidRDefault="00890E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E2A"/>
    <w:rsid w:val="000D6F34"/>
    <w:rsid w:val="00890E2A"/>
    <w:rsid w:val="00B328EB"/>
    <w:rsid w:val="00FD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261519C"/>
  <w15:docId w15:val="{94A47657-F7B3-6447-ACCF-CEE71959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1417</Words>
  <Characters>8079</Characters>
  <Application>Microsoft Office Word</Application>
  <DocSecurity>0</DocSecurity>
  <Lines>67</Lines>
  <Paragraphs>18</Paragraphs>
  <ScaleCrop>false</ScaleCrop>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Sam Polonsky</cp:lastModifiedBy>
  <cp:revision>2</cp:revision>
  <dcterms:created xsi:type="dcterms:W3CDTF">2025-04-28T18:42:00Z</dcterms:created>
  <dcterms:modified xsi:type="dcterms:W3CDTF">2025-04-28T18:42:00Z</dcterms:modified>
</cp:coreProperties>
</file>