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EA76" w14:textId="6065C573" w:rsidR="00D92799" w:rsidRPr="00DC43FA" w:rsidRDefault="00D92799" w:rsidP="00847447">
      <w:pPr>
        <w:spacing w:after="0" w:line="240" w:lineRule="auto"/>
        <w:jc w:val="center"/>
        <w:rPr>
          <w:rFonts w:eastAsia="Times New Roman" w:cstheme="minorHAnsi"/>
          <w:b/>
          <w:bCs/>
          <w:kern w:val="36"/>
        </w:rPr>
      </w:pPr>
      <w:r w:rsidRPr="00DC43FA">
        <w:rPr>
          <w:rFonts w:eastAsia="Times New Roman" w:cstheme="minorHAnsi"/>
          <w:b/>
          <w:bCs/>
          <w:noProof/>
          <w:kern w:val="36"/>
        </w:rPr>
        <w:drawing>
          <wp:inline distT="0" distB="0" distL="0" distR="0" wp14:anchorId="79FCAD44" wp14:editId="7E3FF8B4">
            <wp:extent cx="4654550" cy="7847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88879" cy="790497"/>
                    </a:xfrm>
                    <a:prstGeom prst="rect">
                      <a:avLst/>
                    </a:prstGeom>
                  </pic:spPr>
                </pic:pic>
              </a:graphicData>
            </a:graphic>
          </wp:inline>
        </w:drawing>
      </w:r>
    </w:p>
    <w:p w14:paraId="11B9AA09" w14:textId="7C54D43A" w:rsidR="00D92799" w:rsidRDefault="00A84352" w:rsidP="00D92799">
      <w:pPr>
        <w:spacing w:before="100" w:beforeAutospacing="1" w:after="100" w:afterAutospacing="1" w:line="240" w:lineRule="auto"/>
        <w:jc w:val="center"/>
        <w:rPr>
          <w:i/>
          <w:iCs/>
        </w:rPr>
      </w:pPr>
      <w:r w:rsidRPr="00967A75">
        <w:rPr>
          <w:b/>
          <w:bCs/>
          <w:sz w:val="24"/>
          <w:szCs w:val="24"/>
        </w:rPr>
        <w:t xml:space="preserve">NASCAR on Prime </w:t>
      </w:r>
      <w:r w:rsidR="00050526" w:rsidRPr="00967A75">
        <w:rPr>
          <w:b/>
          <w:bCs/>
          <w:sz w:val="24"/>
          <w:szCs w:val="24"/>
        </w:rPr>
        <w:t xml:space="preserve">Taps </w:t>
      </w:r>
      <w:r w:rsidRPr="00967A75">
        <w:rPr>
          <w:b/>
          <w:bCs/>
          <w:sz w:val="24"/>
          <w:szCs w:val="24"/>
        </w:rPr>
        <w:t>Mega-Star</w:t>
      </w:r>
      <w:r w:rsidR="002968BD">
        <w:rPr>
          <w:b/>
          <w:bCs/>
          <w:sz w:val="24"/>
          <w:szCs w:val="24"/>
        </w:rPr>
        <w:t>s</w:t>
      </w:r>
      <w:r w:rsidR="00050526" w:rsidRPr="00967A75">
        <w:rPr>
          <w:b/>
          <w:bCs/>
          <w:sz w:val="24"/>
          <w:szCs w:val="24"/>
        </w:rPr>
        <w:t xml:space="preserve"> </w:t>
      </w:r>
      <w:r w:rsidRPr="00967A75">
        <w:rPr>
          <w:b/>
          <w:bCs/>
          <w:sz w:val="24"/>
          <w:szCs w:val="24"/>
        </w:rPr>
        <w:t xml:space="preserve">Eric Church </w:t>
      </w:r>
      <w:r w:rsidR="002968BD">
        <w:rPr>
          <w:b/>
          <w:bCs/>
          <w:sz w:val="24"/>
          <w:szCs w:val="24"/>
        </w:rPr>
        <w:t xml:space="preserve">and </w:t>
      </w:r>
      <w:r w:rsidR="00F73FD5" w:rsidRPr="00967A75">
        <w:rPr>
          <w:b/>
          <w:bCs/>
          <w:sz w:val="24"/>
          <w:szCs w:val="24"/>
        </w:rPr>
        <w:t>John Fogerty</w:t>
      </w:r>
      <w:r w:rsidR="002968BD">
        <w:rPr>
          <w:b/>
          <w:bCs/>
          <w:sz w:val="24"/>
          <w:szCs w:val="24"/>
        </w:rPr>
        <w:t xml:space="preserve"> to Reimagine the</w:t>
      </w:r>
      <w:r w:rsidR="00050526" w:rsidRPr="00967A75">
        <w:rPr>
          <w:b/>
          <w:bCs/>
          <w:sz w:val="24"/>
          <w:szCs w:val="24"/>
        </w:rPr>
        <w:br/>
      </w:r>
      <w:r w:rsidR="004436E6" w:rsidRPr="00967A75">
        <w:rPr>
          <w:b/>
          <w:bCs/>
          <w:sz w:val="24"/>
          <w:szCs w:val="24"/>
        </w:rPr>
        <w:t>Iconic</w:t>
      </w:r>
      <w:r w:rsidR="00096472" w:rsidRPr="00967A75">
        <w:rPr>
          <w:b/>
          <w:bCs/>
          <w:sz w:val="24"/>
          <w:szCs w:val="24"/>
        </w:rPr>
        <w:t xml:space="preserve"> Hit</w:t>
      </w:r>
      <w:r w:rsidR="004436E6" w:rsidRPr="00967A75">
        <w:rPr>
          <w:b/>
          <w:bCs/>
          <w:sz w:val="24"/>
          <w:szCs w:val="24"/>
        </w:rPr>
        <w:t xml:space="preserve"> </w:t>
      </w:r>
      <w:r w:rsidR="00050526" w:rsidRPr="00967A75">
        <w:rPr>
          <w:b/>
          <w:bCs/>
          <w:sz w:val="24"/>
          <w:szCs w:val="24"/>
        </w:rPr>
        <w:t>“</w:t>
      </w:r>
      <w:r w:rsidRPr="00967A75">
        <w:rPr>
          <w:b/>
          <w:bCs/>
          <w:sz w:val="24"/>
          <w:szCs w:val="24"/>
        </w:rPr>
        <w:t xml:space="preserve">Up Around </w:t>
      </w:r>
      <w:r w:rsidR="00B95533">
        <w:rPr>
          <w:b/>
          <w:bCs/>
          <w:sz w:val="24"/>
          <w:szCs w:val="24"/>
        </w:rPr>
        <w:t>T</w:t>
      </w:r>
      <w:r w:rsidRPr="00967A75">
        <w:rPr>
          <w:b/>
          <w:bCs/>
          <w:sz w:val="24"/>
          <w:szCs w:val="24"/>
        </w:rPr>
        <w:t xml:space="preserve">he Bend" </w:t>
      </w:r>
      <w:r w:rsidR="003944C4" w:rsidRPr="00967A75">
        <w:rPr>
          <w:b/>
          <w:bCs/>
          <w:sz w:val="24"/>
          <w:szCs w:val="24"/>
        </w:rPr>
        <w:t>for</w:t>
      </w:r>
      <w:r w:rsidR="00F060E9" w:rsidRPr="00967A75">
        <w:rPr>
          <w:b/>
          <w:bCs/>
          <w:sz w:val="24"/>
          <w:szCs w:val="24"/>
        </w:rPr>
        <w:t xml:space="preserve"> New</w:t>
      </w:r>
      <w:r w:rsidR="00050526" w:rsidRPr="00967A75">
        <w:rPr>
          <w:b/>
          <w:bCs/>
          <w:sz w:val="24"/>
          <w:szCs w:val="24"/>
        </w:rPr>
        <w:t xml:space="preserve"> Signature</w:t>
      </w:r>
      <w:r w:rsidR="001E59A6" w:rsidRPr="00967A75">
        <w:rPr>
          <w:b/>
          <w:bCs/>
          <w:sz w:val="24"/>
          <w:szCs w:val="24"/>
        </w:rPr>
        <w:t xml:space="preserve"> </w:t>
      </w:r>
      <w:r w:rsidR="00050526" w:rsidRPr="00967A75">
        <w:rPr>
          <w:b/>
          <w:bCs/>
          <w:sz w:val="24"/>
          <w:szCs w:val="24"/>
        </w:rPr>
        <w:t>Anthem</w:t>
      </w:r>
      <w:r w:rsidR="0088297F">
        <w:rPr>
          <w:b/>
          <w:bCs/>
          <w:sz w:val="24"/>
          <w:szCs w:val="24"/>
        </w:rPr>
        <w:t xml:space="preserve"> and Amazon Music Orig</w:t>
      </w:r>
      <w:r w:rsidR="00A5481D">
        <w:rPr>
          <w:b/>
          <w:bCs/>
          <w:sz w:val="24"/>
          <w:szCs w:val="24"/>
        </w:rPr>
        <w:t>i</w:t>
      </w:r>
      <w:r w:rsidR="0088297F">
        <w:rPr>
          <w:b/>
          <w:bCs/>
          <w:sz w:val="24"/>
          <w:szCs w:val="24"/>
        </w:rPr>
        <w:t>nal Song</w:t>
      </w:r>
      <w:r w:rsidR="00050526" w:rsidRPr="00DC43FA">
        <w:rPr>
          <w:b/>
          <w:bCs/>
        </w:rPr>
        <w:br/>
      </w:r>
      <w:r w:rsidR="005E3674" w:rsidRPr="00DC43FA">
        <w:rPr>
          <w:i/>
          <w:iCs/>
        </w:rPr>
        <w:br/>
      </w:r>
      <w:r w:rsidR="00D93F91" w:rsidRPr="00DC43FA">
        <w:rPr>
          <w:i/>
          <w:iCs/>
        </w:rPr>
        <w:t xml:space="preserve"> </w:t>
      </w:r>
      <w:r w:rsidR="00D93F91" w:rsidRPr="000D11F3">
        <w:rPr>
          <w:i/>
          <w:iCs/>
        </w:rPr>
        <w:t>Preview</w:t>
      </w:r>
      <w:r w:rsidR="002D1FD5" w:rsidRPr="000D11F3">
        <w:rPr>
          <w:i/>
          <w:iCs/>
        </w:rPr>
        <w:t xml:space="preserve"> </w:t>
      </w:r>
      <w:r w:rsidR="00D93F91" w:rsidRPr="000D11F3">
        <w:rPr>
          <w:i/>
          <w:iCs/>
        </w:rPr>
        <w:t>Drops</w:t>
      </w:r>
      <w:r w:rsidR="009C101E" w:rsidRPr="000D11F3">
        <w:rPr>
          <w:i/>
          <w:iCs/>
        </w:rPr>
        <w:t xml:space="preserve"> </w:t>
      </w:r>
      <w:r w:rsidR="00155099" w:rsidRPr="000D11F3">
        <w:rPr>
          <w:i/>
          <w:iCs/>
        </w:rPr>
        <w:t>Today</w:t>
      </w:r>
      <w:r w:rsidR="00D93F91" w:rsidRPr="000D11F3">
        <w:rPr>
          <w:i/>
          <w:iCs/>
        </w:rPr>
        <w:t xml:space="preserve"> as Part of</w:t>
      </w:r>
      <w:r w:rsidR="009C101E" w:rsidRPr="000D11F3">
        <w:rPr>
          <w:i/>
          <w:iCs/>
        </w:rPr>
        <w:t xml:space="preserve"> </w:t>
      </w:r>
      <w:r w:rsidR="00D93F91" w:rsidRPr="000D11F3">
        <w:rPr>
          <w:i/>
          <w:iCs/>
        </w:rPr>
        <w:t>NASCAR on Prime</w:t>
      </w:r>
      <w:r w:rsidR="00370D1E" w:rsidRPr="000D11F3">
        <w:rPr>
          <w:i/>
          <w:iCs/>
        </w:rPr>
        <w:t xml:space="preserve">’s </w:t>
      </w:r>
      <w:r w:rsidR="009C101E" w:rsidRPr="000D11F3">
        <w:rPr>
          <w:i/>
          <w:iCs/>
        </w:rPr>
        <w:t>Marketing</w:t>
      </w:r>
      <w:r w:rsidR="00D93F91" w:rsidRPr="000D11F3">
        <w:rPr>
          <w:i/>
          <w:iCs/>
        </w:rPr>
        <w:t xml:space="preserve"> Campaign </w:t>
      </w:r>
      <w:r w:rsidR="009C101E" w:rsidRPr="000D11F3">
        <w:rPr>
          <w:i/>
          <w:iCs/>
        </w:rPr>
        <w:t>Featuring</w:t>
      </w:r>
      <w:r w:rsidR="009C4956" w:rsidRPr="000D11F3">
        <w:rPr>
          <w:i/>
          <w:iCs/>
        </w:rPr>
        <w:t xml:space="preserve"> </w:t>
      </w:r>
      <w:r w:rsidR="00030D57" w:rsidRPr="000D11F3">
        <w:rPr>
          <w:i/>
          <w:iCs/>
        </w:rPr>
        <w:t>A</w:t>
      </w:r>
      <w:r w:rsidR="009C4956" w:rsidRPr="000D11F3">
        <w:rPr>
          <w:i/>
          <w:iCs/>
        </w:rPr>
        <w:t>nalys</w:t>
      </w:r>
      <w:r w:rsidR="00DF04C7" w:rsidRPr="000D11F3">
        <w:rPr>
          <w:i/>
          <w:iCs/>
        </w:rPr>
        <w:t>t</w:t>
      </w:r>
      <w:r w:rsidR="00AE5678" w:rsidRPr="000D11F3">
        <w:rPr>
          <w:i/>
          <w:iCs/>
        </w:rPr>
        <w:t>s</w:t>
      </w:r>
      <w:r w:rsidR="00D93F91" w:rsidRPr="000D11F3">
        <w:rPr>
          <w:i/>
          <w:iCs/>
        </w:rPr>
        <w:t xml:space="preserve"> Dale Earnhardt Jr.</w:t>
      </w:r>
      <w:r w:rsidR="009C4956" w:rsidRPr="000D11F3">
        <w:rPr>
          <w:i/>
          <w:iCs/>
        </w:rPr>
        <w:t xml:space="preserve"> and</w:t>
      </w:r>
      <w:r w:rsidR="00D93F91" w:rsidRPr="000D11F3">
        <w:rPr>
          <w:i/>
          <w:iCs/>
        </w:rPr>
        <w:t xml:space="preserve"> Steve Letarte,</w:t>
      </w:r>
      <w:r w:rsidR="009C4956" w:rsidRPr="000D11F3">
        <w:rPr>
          <w:i/>
          <w:iCs/>
        </w:rPr>
        <w:t xml:space="preserve"> along with Cup Series Star</w:t>
      </w:r>
      <w:r w:rsidR="00D93F91" w:rsidRPr="000D11F3">
        <w:rPr>
          <w:i/>
          <w:iCs/>
        </w:rPr>
        <w:t xml:space="preserve"> Chase Elliott</w:t>
      </w:r>
      <w:r w:rsidR="00283B49" w:rsidRPr="00DC43FA">
        <w:rPr>
          <w:i/>
          <w:iCs/>
        </w:rPr>
        <w:t xml:space="preserve"> </w:t>
      </w:r>
      <w:r w:rsidR="00EA6020" w:rsidRPr="00DC43FA">
        <w:rPr>
          <w:i/>
          <w:iCs/>
        </w:rPr>
        <w:br/>
      </w:r>
      <w:r w:rsidR="00283B49" w:rsidRPr="00DC43FA">
        <w:rPr>
          <w:i/>
          <w:iCs/>
        </w:rPr>
        <w:br/>
        <w:t xml:space="preserve">Click </w:t>
      </w:r>
      <w:hyperlink r:id="rId7" w:history="1">
        <w:r w:rsidR="00283B49" w:rsidRPr="008E7374">
          <w:rPr>
            <w:rStyle w:val="Hyperlink"/>
          </w:rPr>
          <w:t>HERE</w:t>
        </w:r>
      </w:hyperlink>
      <w:r w:rsidR="004F4DFD" w:rsidRPr="00DC43FA">
        <w:rPr>
          <w:i/>
          <w:iCs/>
        </w:rPr>
        <w:t xml:space="preserve"> to Watch the Commercia</w:t>
      </w:r>
      <w:r w:rsidR="005A5DAF">
        <w:rPr>
          <w:i/>
          <w:iCs/>
        </w:rPr>
        <w:t xml:space="preserve">l; Click </w:t>
      </w:r>
      <w:hyperlink r:id="rId8" w:history="1">
        <w:r w:rsidR="005A5DAF" w:rsidRPr="008E7374">
          <w:rPr>
            <w:rStyle w:val="Hyperlink"/>
          </w:rPr>
          <w:t>HERE</w:t>
        </w:r>
      </w:hyperlink>
      <w:r w:rsidR="005A5DAF">
        <w:rPr>
          <w:i/>
          <w:iCs/>
        </w:rPr>
        <w:t xml:space="preserve"> for Photos </w:t>
      </w:r>
      <w:r w:rsidR="00D93F91" w:rsidRPr="00DC43FA">
        <w:br/>
      </w:r>
      <w:r w:rsidR="00D93F91" w:rsidRPr="00DC43FA">
        <w:br/>
      </w:r>
      <w:r w:rsidR="00092EC2" w:rsidRPr="00092EC2">
        <w:rPr>
          <w:i/>
          <w:iCs/>
        </w:rPr>
        <w:t>Anthem Premiere</w:t>
      </w:r>
      <w:r w:rsidR="00512827">
        <w:rPr>
          <w:i/>
          <w:iCs/>
        </w:rPr>
        <w:t>s</w:t>
      </w:r>
      <w:r w:rsidR="00092EC2" w:rsidRPr="00092EC2">
        <w:rPr>
          <w:i/>
          <w:iCs/>
        </w:rPr>
        <w:t xml:space="preserve"> </w:t>
      </w:r>
      <w:r w:rsidR="004723D1">
        <w:rPr>
          <w:i/>
          <w:iCs/>
        </w:rPr>
        <w:t>Leading into</w:t>
      </w:r>
      <w:r w:rsidR="00092EC2" w:rsidRPr="00092EC2">
        <w:rPr>
          <w:i/>
          <w:iCs/>
        </w:rPr>
        <w:t xml:space="preserve"> Prime Video's NASCAR Cup Series Debut at Coca-Cola 600</w:t>
      </w:r>
      <w:r w:rsidR="00092EC2">
        <w:rPr>
          <w:i/>
          <w:iCs/>
        </w:rPr>
        <w:t xml:space="preserve"> from Charlotte Motor Speedway</w:t>
      </w:r>
      <w:r w:rsidR="00092EC2" w:rsidRPr="00092EC2">
        <w:rPr>
          <w:i/>
          <w:iCs/>
        </w:rPr>
        <w:t xml:space="preserve"> on</w:t>
      </w:r>
      <w:r w:rsidR="00092EC2">
        <w:rPr>
          <w:i/>
          <w:iCs/>
        </w:rPr>
        <w:t xml:space="preserve"> Sunday, </w:t>
      </w:r>
      <w:r w:rsidR="00092EC2" w:rsidRPr="00092EC2">
        <w:rPr>
          <w:i/>
          <w:iCs/>
        </w:rPr>
        <w:t>May 25</w:t>
      </w:r>
    </w:p>
    <w:p w14:paraId="03B10D50" w14:textId="0EBF5B81" w:rsidR="00CB2203" w:rsidRPr="00A5481D" w:rsidRDefault="00CB2203" w:rsidP="00A5481D">
      <w:pPr>
        <w:spacing w:before="100" w:beforeAutospacing="1" w:after="100" w:afterAutospacing="1" w:line="240" w:lineRule="auto"/>
        <w:jc w:val="center"/>
        <w:rPr>
          <w:i/>
          <w:iCs/>
        </w:rPr>
      </w:pPr>
      <w:r>
        <w:rPr>
          <w:i/>
          <w:iCs/>
        </w:rPr>
        <w:t>The new a</w:t>
      </w:r>
      <w:r w:rsidRPr="00092EC2">
        <w:rPr>
          <w:i/>
          <w:iCs/>
        </w:rPr>
        <w:t>nthem</w:t>
      </w:r>
      <w:r>
        <w:rPr>
          <w:i/>
          <w:iCs/>
        </w:rPr>
        <w:t>,</w:t>
      </w:r>
      <w:r w:rsidRPr="00092EC2">
        <w:rPr>
          <w:i/>
          <w:iCs/>
        </w:rPr>
        <w:t xml:space="preserve"> </w:t>
      </w:r>
      <w:r>
        <w:rPr>
          <w:i/>
          <w:iCs/>
        </w:rPr>
        <w:t>and a reimagined solo version of the same track by Eric Church, will both be available to stream exclusively on Amazon Music beginning Sunday, May 25</w:t>
      </w:r>
    </w:p>
    <w:p w14:paraId="5BB4D508" w14:textId="7530C404" w:rsidR="00AC2DBA" w:rsidRDefault="00D92799" w:rsidP="00D92799">
      <w:pPr>
        <w:spacing w:before="100" w:beforeAutospacing="1" w:after="100" w:afterAutospacing="1" w:line="240" w:lineRule="auto"/>
      </w:pPr>
      <w:r w:rsidRPr="00DC43FA">
        <w:rPr>
          <w:rFonts w:eastAsia="Times New Roman" w:cstheme="minorHAnsi"/>
        </w:rPr>
        <w:t>NEW YORK—April 24, 2025—</w:t>
      </w:r>
      <w:r w:rsidR="00640D53" w:rsidRPr="00DC43FA">
        <w:t xml:space="preserve">Prime Video is revving up for its inaugural season of NASCAR </w:t>
      </w:r>
      <w:r w:rsidR="00671E3D" w:rsidRPr="00DC43FA">
        <w:t>Cup Series c</w:t>
      </w:r>
      <w:r w:rsidR="00640D53" w:rsidRPr="00DC43FA">
        <w:t>overage</w:t>
      </w:r>
      <w:r w:rsidR="00BC733B" w:rsidRPr="00DC43FA">
        <w:t>, introducing</w:t>
      </w:r>
      <w:r w:rsidR="00640D53" w:rsidRPr="00DC43FA">
        <w:t xml:space="preserve"> an electrifying anthem that brings together country superstar Eric Church and rock legend John Fogerty. </w:t>
      </w:r>
      <w:r w:rsidR="00CB2203">
        <w:t>“Up Around The Bend (Amazon Music Original</w:t>
      </w:r>
      <w:r w:rsidR="00D607BC">
        <w:t>)</w:t>
      </w:r>
      <w:r w:rsidR="00CB2203">
        <w:t xml:space="preserve">” with Eric Church and John Fogerty is a </w:t>
      </w:r>
      <w:r w:rsidR="00541362" w:rsidRPr="00DC43FA">
        <w:t xml:space="preserve">reimagined version of Fogerty's </w:t>
      </w:r>
      <w:r w:rsidR="00CB2203">
        <w:t xml:space="preserve">original </w:t>
      </w:r>
      <w:r w:rsidR="00541362" w:rsidRPr="00DC43FA">
        <w:t xml:space="preserve">classic </w:t>
      </w:r>
      <w:r w:rsidR="00CB2203">
        <w:t>and</w:t>
      </w:r>
      <w:r w:rsidR="002015B9" w:rsidRPr="00DC43FA">
        <w:t xml:space="preserve"> </w:t>
      </w:r>
      <w:r w:rsidR="00541362" w:rsidRPr="00DC43FA">
        <w:t>transforms the iconic song into the signature sound for NASCAR on Prime, capturing the excitement of race</w:t>
      </w:r>
      <w:r w:rsidR="007611DC" w:rsidRPr="00DC43FA">
        <w:t xml:space="preserve"> </w:t>
      </w:r>
      <w:r w:rsidR="00FC69C3" w:rsidRPr="00DC43FA">
        <w:t>day</w:t>
      </w:r>
      <w:r w:rsidR="00541362" w:rsidRPr="00DC43FA">
        <w:t xml:space="preserve"> with </w:t>
      </w:r>
      <w:r w:rsidR="00895B5C" w:rsidRPr="00DC43FA">
        <w:t>a</w:t>
      </w:r>
      <w:r w:rsidR="00541362" w:rsidRPr="00DC43FA">
        <w:t xml:space="preserve"> high-energy </w:t>
      </w:r>
      <w:r w:rsidR="00D05D37" w:rsidRPr="00DC43FA">
        <w:t>track</w:t>
      </w:r>
      <w:r w:rsidR="00A5481D">
        <w:t>.</w:t>
      </w:r>
      <w:r w:rsidR="0001310F">
        <w:br/>
      </w:r>
      <w:r w:rsidR="001278D2" w:rsidRPr="00DC43FA">
        <w:br/>
      </w:r>
      <w:r w:rsidR="008E4D42" w:rsidRPr="000D11F3">
        <w:t>Fans will get their first taste of the collaboration</w:t>
      </w:r>
      <w:r w:rsidR="00155099" w:rsidRPr="000D11F3">
        <w:t xml:space="preserve"> </w:t>
      </w:r>
      <w:r w:rsidR="008E4D42" w:rsidRPr="000D11F3">
        <w:t>when the song debuts</w:t>
      </w:r>
      <w:r w:rsidR="00875125">
        <w:t xml:space="preserve"> today</w:t>
      </w:r>
      <w:r w:rsidR="008E4D42" w:rsidRPr="000D11F3">
        <w:t xml:space="preserve"> as part of the new NASCAR on Prime marketing campaign. </w:t>
      </w:r>
      <w:r w:rsidR="00ED41A7" w:rsidRPr="000D11F3">
        <w:t xml:space="preserve">The commercial, produced by 77 Ventures and </w:t>
      </w:r>
      <w:proofErr w:type="spellStart"/>
      <w:r w:rsidR="00ED41A7" w:rsidRPr="000D11F3">
        <w:t>Boomshot</w:t>
      </w:r>
      <w:proofErr w:type="spellEnd"/>
      <w:r w:rsidR="00ED41A7" w:rsidRPr="000D11F3">
        <w:t>, features racing icon and Prime Video analyst Dale Earnhardt Jr.</w:t>
      </w:r>
      <w:r w:rsidR="00ED41A7">
        <w:t xml:space="preserve">, veteran analyst Steve Letarte, and Cup Series star Chase Elliott, with a classic Chevelle serving as a visual bridge between NASCAR's heritage and future, with production spanning five days at Charlotte Motor Speedway. </w:t>
      </w:r>
    </w:p>
    <w:p w14:paraId="097C8246" w14:textId="3F078056" w:rsidR="000112AC" w:rsidRDefault="000112AC" w:rsidP="00D92799">
      <w:pPr>
        <w:spacing w:before="100" w:beforeAutospacing="1" w:after="100" w:afterAutospacing="1" w:line="240" w:lineRule="auto"/>
      </w:pPr>
      <w:r w:rsidRPr="00DC43FA">
        <w:t xml:space="preserve">"Working with </w:t>
      </w:r>
      <w:r>
        <w:t xml:space="preserve">both </w:t>
      </w:r>
      <w:r w:rsidRPr="00DC43FA">
        <w:t>Eric Churc</w:t>
      </w:r>
      <w:r w:rsidR="00271EC9">
        <w:t xml:space="preserve">h – </w:t>
      </w:r>
      <w:r w:rsidRPr="00DC43FA">
        <w:t>an incredible artist who is a genuine NASCAR fa</w:t>
      </w:r>
      <w:r w:rsidR="005262CB">
        <w:t xml:space="preserve">n – </w:t>
      </w:r>
      <w:r>
        <w:t>and the legendary</w:t>
      </w:r>
      <w:r w:rsidRPr="00DC43FA">
        <w:t xml:space="preserve"> John Fogerty </w:t>
      </w:r>
      <w:r>
        <w:t>to put a fresh spin on his iconic</w:t>
      </w:r>
      <w:r w:rsidRPr="00DC43FA">
        <w:t xml:space="preserve"> </w:t>
      </w:r>
      <w:r>
        <w:t>hit</w:t>
      </w:r>
      <w:r w:rsidRPr="00DC43FA">
        <w:t xml:space="preserve"> gives our coverage a distinctive sound that matches the energy of the sport," said Stacey Rosenson, Head of U.S. Sports Marketing, Prime Video. "Incorporating the anthem into our new commercial featuring the legendary duo of Dale</w:t>
      </w:r>
      <w:r>
        <w:t xml:space="preserve"> Earnhardt Jr.</w:t>
      </w:r>
      <w:r w:rsidRPr="00DC43FA">
        <w:t xml:space="preserve"> and Steve</w:t>
      </w:r>
      <w:r>
        <w:t xml:space="preserve"> Letarte</w:t>
      </w:r>
      <w:r w:rsidRPr="00DC43FA">
        <w:t>, alongside current Cup Series star Chase Elliott, taps into the heartbeat of NASCAR and highlights our commitment to delivering a unique, fun, and exciting viewing experience for fans."</w:t>
      </w:r>
    </w:p>
    <w:p w14:paraId="4741B159" w14:textId="691A96F2" w:rsidR="005963B0" w:rsidRPr="00EE7EB5" w:rsidRDefault="008E4D42" w:rsidP="00771F7E">
      <w:pPr>
        <w:rPr>
          <w:sz w:val="24"/>
          <w:szCs w:val="24"/>
        </w:rPr>
      </w:pPr>
      <w:r w:rsidRPr="00DC43FA">
        <w:t>The NASCAR on Prime anthem consists of Church</w:t>
      </w:r>
      <w:r>
        <w:t xml:space="preserve"> and Fogerty joining forces to create a dynamic new version of</w:t>
      </w:r>
      <w:r w:rsidRPr="00DC43FA">
        <w:t xml:space="preserve"> the timeless hit</w:t>
      </w:r>
      <w:r>
        <w:t>.</w:t>
      </w:r>
      <w:r w:rsidRPr="00DC43FA">
        <w:t xml:space="preserve"> The anthem will premiere </w:t>
      </w:r>
      <w:r w:rsidR="0065368B">
        <w:t xml:space="preserve">during </w:t>
      </w:r>
      <w:r w:rsidRPr="00DC43FA">
        <w:t xml:space="preserve">Prime Video's </w:t>
      </w:r>
      <w:r w:rsidR="0065368B">
        <w:t xml:space="preserve">presentation </w:t>
      </w:r>
      <w:r w:rsidR="00AC73E6">
        <w:t>of</w:t>
      </w:r>
      <w:r w:rsidR="00AC73E6" w:rsidRPr="00DC43FA">
        <w:t xml:space="preserve"> </w:t>
      </w:r>
      <w:r w:rsidRPr="00DC43FA">
        <w:t xml:space="preserve">the Coca-Cola 600 from Charlotte Motor Speedway on Sunday, May 25, and will be woven </w:t>
      </w:r>
      <w:r>
        <w:t xml:space="preserve">into broadcasts </w:t>
      </w:r>
      <w:r w:rsidRPr="00DC43FA">
        <w:t xml:space="preserve">throughout </w:t>
      </w:r>
      <w:r>
        <w:t xml:space="preserve">the </w:t>
      </w:r>
      <w:r w:rsidRPr="00DC43FA">
        <w:t>exclusive</w:t>
      </w:r>
      <w:r w:rsidR="00193D3A">
        <w:t xml:space="preserve"> five</w:t>
      </w:r>
      <w:r w:rsidR="003069BE">
        <w:t>-race</w:t>
      </w:r>
      <w:r w:rsidR="00193D3A">
        <w:t xml:space="preserve"> NASCAR Cup Series </w:t>
      </w:r>
      <w:r w:rsidRPr="00DC43FA">
        <w:t>package.</w:t>
      </w:r>
      <w:r>
        <w:t xml:space="preserve"> </w:t>
      </w:r>
      <w:r w:rsidR="000112AC">
        <w:br/>
      </w:r>
      <w:r w:rsidR="000112AC">
        <w:br/>
      </w:r>
      <w:r>
        <w:t>“</w:t>
      </w:r>
      <w:r w:rsidRPr="00557F3B">
        <w:t xml:space="preserve">Up Around </w:t>
      </w:r>
      <w:proofErr w:type="gramStart"/>
      <w:r w:rsidRPr="00557F3B">
        <w:t>The</w:t>
      </w:r>
      <w:proofErr w:type="gramEnd"/>
      <w:r w:rsidRPr="00557F3B">
        <w:t xml:space="preserve"> Bend (Amazon Music Original)” with Eric Church and John Fogerty</w:t>
      </w:r>
      <w:r>
        <w:t xml:space="preserve"> will be available to stream exclusively on Amazon Music beginning Sunday, May 25. Eric Church has also recorded a solo version of the reimagined song, out the same day. Fans can follow Eric Church </w:t>
      </w:r>
      <w:hyperlink r:id="rId9" w:history="1">
        <w:r w:rsidRPr="0058380C">
          <w:rPr>
            <w:rStyle w:val="Hyperlink"/>
          </w:rPr>
          <w:t>here</w:t>
        </w:r>
      </w:hyperlink>
      <w:r>
        <w:t xml:space="preserve"> and John Fogerty </w:t>
      </w:r>
      <w:hyperlink r:id="rId10" w:history="1">
        <w:r w:rsidRPr="0058380C">
          <w:rPr>
            <w:rStyle w:val="Hyperlink"/>
          </w:rPr>
          <w:t>here</w:t>
        </w:r>
      </w:hyperlink>
      <w:r>
        <w:t xml:space="preserve"> on Amazon Music to be notified of new releases.</w:t>
      </w:r>
      <w:bookmarkStart w:id="0" w:name="_Hlk192841444"/>
      <w:r w:rsidR="000112AC">
        <w:br/>
      </w:r>
      <w:r w:rsidR="000112AC">
        <w:br/>
      </w:r>
      <w:r w:rsidR="005963B0">
        <w:t xml:space="preserve">The NASCAR </w:t>
      </w:r>
      <w:r w:rsidR="00A5481D">
        <w:t xml:space="preserve">on Prime </w:t>
      </w:r>
      <w:r w:rsidR="005963B0">
        <w:t>campaign</w:t>
      </w:r>
      <w:r w:rsidR="005963B0" w:rsidRPr="00035605">
        <w:t xml:space="preserve"> begins just ahead of the May 2 release of Church’s highly anticipated album, </w:t>
      </w:r>
      <w:hyperlink r:id="rId11" w:tgtFrame="_blank" w:history="1">
        <w:r w:rsidR="005963B0" w:rsidRPr="00035605">
          <w:rPr>
            <w:rStyle w:val="Hyperlink"/>
            <w:i/>
            <w:iCs/>
          </w:rPr>
          <w:t>Evangeline vs. The Machine</w:t>
        </w:r>
      </w:hyperlink>
      <w:r w:rsidR="005963B0" w:rsidRPr="00035605">
        <w:t>. Marking another ambitious and sonically rich chapter in the groundbreaking career of one of country music’s most fearless storytellers, the album anchored by lead single “</w:t>
      </w:r>
      <w:hyperlink r:id="rId12" w:tgtFrame="_blank" w:history="1">
        <w:r w:rsidR="005963B0" w:rsidRPr="00035605">
          <w:rPr>
            <w:rStyle w:val="Hyperlink"/>
          </w:rPr>
          <w:t>Hands of Time</w:t>
        </w:r>
      </w:hyperlink>
      <w:r w:rsidR="005963B0" w:rsidRPr="00035605">
        <w:t xml:space="preserve">” is available to pre-order </w:t>
      </w:r>
      <w:hyperlink r:id="rId13" w:tgtFrame="_blank" w:history="1">
        <w:r w:rsidR="005963B0" w:rsidRPr="00035605">
          <w:rPr>
            <w:rStyle w:val="Hyperlink"/>
          </w:rPr>
          <w:t>HERE</w:t>
        </w:r>
      </w:hyperlink>
      <w:r w:rsidR="005963B0" w:rsidRPr="00035605">
        <w:t>.</w:t>
      </w:r>
      <w:r w:rsidR="00EE7EB5">
        <w:t xml:space="preserve"> </w:t>
      </w:r>
      <w:r w:rsidR="00EE7EB5" w:rsidRPr="00EE7EB5">
        <w:rPr>
          <w:color w:val="000000"/>
          <w:shd w:val="clear" w:color="auto" w:fill="FFFFFF"/>
        </w:rPr>
        <w:t>Grammy Award winner and Rock &amp; Roll Hall of Famer John Fogerty will mark his 80th birthday on May 28, 2025 - and he’s celebrating all year long with concerts, new music releases and more.  As the leader of Creedence Clearwater Revival, Fogerty helped shape the sound of American music, and has received multiple awards and honors for his undeniable impact on the culture including induction in the Songwriters Hall of Fame, the Baseball Hall of Fame and much more.</w:t>
      </w:r>
    </w:p>
    <w:p w14:paraId="59E63C69" w14:textId="34E5D024" w:rsidR="005963B0" w:rsidRPr="00C96D92" w:rsidRDefault="005963B0" w:rsidP="005963B0">
      <w:pPr>
        <w:pStyle w:val="NoSpacing"/>
      </w:pPr>
      <w:r>
        <w:rPr>
          <w:rFonts w:ascii="Aptos" w:eastAsia="Times New Roman" w:hAnsi="Aptos"/>
          <w:color w:val="000000"/>
        </w:rPr>
        <w:t>Fans can discover a wide range of official NASCAR products and merchandise with filters for their favorite drivers by searching 'Shop The Race' on the Amazon Shopping App,</w:t>
      </w:r>
      <w:r w:rsidR="006922EF">
        <w:rPr>
          <w:rFonts w:ascii="Aptos" w:eastAsia="Times New Roman" w:hAnsi="Aptos"/>
          <w:color w:val="000000"/>
        </w:rPr>
        <w:t xml:space="preserve"> </w:t>
      </w:r>
      <w:r>
        <w:rPr>
          <w:rFonts w:ascii="Aptos" w:eastAsia="Times New Roman" w:hAnsi="Aptos"/>
          <w:color w:val="000000"/>
        </w:rPr>
        <w:t>and can also shop items from Field &amp; Stream, the outdoor brand Eric Church, Morgan Wallen</w:t>
      </w:r>
      <w:r w:rsidR="00BD322A">
        <w:rPr>
          <w:rFonts w:ascii="Aptos" w:eastAsia="Times New Roman" w:hAnsi="Aptos"/>
          <w:color w:val="000000"/>
        </w:rPr>
        <w:t>,</w:t>
      </w:r>
      <w:r>
        <w:rPr>
          <w:rFonts w:ascii="Aptos" w:eastAsia="Times New Roman" w:hAnsi="Aptos"/>
          <w:color w:val="000000"/>
        </w:rPr>
        <w:t xml:space="preserve"> and a group of brand builders acquired and relaunched in 2024, by visiting </w:t>
      </w:r>
      <w:hyperlink r:id="rId14" w:tooltip="http://amazon.com/fieldandstream" w:history="1">
        <w:r>
          <w:rPr>
            <w:rStyle w:val="Hyperlink"/>
            <w:rFonts w:ascii="Aptos" w:hAnsi="Aptos"/>
          </w:rPr>
          <w:t>amazon.com/</w:t>
        </w:r>
        <w:proofErr w:type="spellStart"/>
        <w:r>
          <w:rPr>
            <w:rStyle w:val="Hyperlink"/>
            <w:rFonts w:ascii="Aptos" w:hAnsi="Aptos"/>
          </w:rPr>
          <w:t>fieldandstream</w:t>
        </w:r>
        <w:proofErr w:type="spellEnd"/>
      </w:hyperlink>
      <w:r>
        <w:rPr>
          <w:rFonts w:ascii="Aptos" w:eastAsia="Times New Roman" w:hAnsi="Aptos"/>
          <w:color w:val="000000"/>
        </w:rPr>
        <w:t>. </w:t>
      </w:r>
    </w:p>
    <w:p w14:paraId="1AC81417" w14:textId="15D2A5F4" w:rsidR="00D92799" w:rsidRDefault="00D92799" w:rsidP="00D92799">
      <w:pPr>
        <w:spacing w:before="100" w:beforeAutospacing="1" w:after="100" w:afterAutospacing="1" w:line="240" w:lineRule="auto"/>
        <w:rPr>
          <w:rFonts w:eastAsia="Times New Roman" w:cstheme="minorHAnsi"/>
          <w:color w:val="000000"/>
        </w:rPr>
      </w:pPr>
      <w:r w:rsidRPr="00DC43FA">
        <w:rPr>
          <w:rFonts w:eastAsia="Times New Roman" w:cstheme="minorHAnsi"/>
          <w:color w:val="000000"/>
        </w:rPr>
        <w:t>Starting on Sunday, May 25 with the Coca-Cola 600 at Charlotte Motor Speedway, Prime Video will exclusively stream five consecutive NASCAR Cup Series races to conclude the first half of the season.</w:t>
      </w:r>
      <w:r w:rsidR="005818A4" w:rsidRPr="00DC43FA">
        <w:rPr>
          <w:rFonts w:eastAsia="Times New Roman" w:cstheme="minorHAnsi"/>
          <w:color w:val="000000"/>
        </w:rPr>
        <w:t xml:space="preserve"> </w:t>
      </w:r>
      <w:r w:rsidR="005818A4" w:rsidRPr="00DC43FA">
        <w:rPr>
          <w:color w:val="000000"/>
        </w:rPr>
        <w:t>In addition, Prime Video will present exclusive coverage of practice and qualifying for almost the entire first half of the NASCAR season</w:t>
      </w:r>
      <w:r w:rsidR="00E94377" w:rsidRPr="00DC43FA">
        <w:rPr>
          <w:color w:val="000000"/>
        </w:rPr>
        <w:t xml:space="preserve"> </w:t>
      </w:r>
      <w:r w:rsidR="005818A4" w:rsidRPr="00DC43FA">
        <w:rPr>
          <w:color w:val="000000"/>
        </w:rPr>
        <w:t>(excluding the NASCAR All-Star Race)</w:t>
      </w:r>
      <w:r w:rsidR="005818A4" w:rsidRPr="00DC43FA">
        <w:rPr>
          <w:rFonts w:cstheme="minorHAnsi"/>
        </w:rPr>
        <w:t xml:space="preserve">. </w:t>
      </w:r>
      <w:r w:rsidRPr="00DC43FA">
        <w:rPr>
          <w:rFonts w:cstheme="minorHAnsi"/>
        </w:rPr>
        <w:t>Adam Alexander serves as race announcer</w:t>
      </w:r>
      <w:r w:rsidR="005818A4" w:rsidRPr="00DC43FA">
        <w:rPr>
          <w:rFonts w:cstheme="minorHAnsi"/>
        </w:rPr>
        <w:t xml:space="preserve">, </w:t>
      </w:r>
      <w:r w:rsidRPr="00DC43FA">
        <w:rPr>
          <w:rFonts w:cstheme="minorHAnsi"/>
        </w:rPr>
        <w:t>alongside analysts Dale Earnhardt Jr. and Steve Letarte in the booth, with Trevor Bayne, Kim Coon, and Marty Snider patrolling pit road.</w:t>
      </w:r>
      <w:r w:rsidR="005818A4" w:rsidRPr="00DC43FA">
        <w:rPr>
          <w:rFonts w:cstheme="minorHAnsi"/>
        </w:rPr>
        <w:t xml:space="preserve"> </w:t>
      </w:r>
      <w:r w:rsidRPr="00DC43FA">
        <w:rPr>
          <w:rFonts w:cstheme="minorHAnsi"/>
        </w:rPr>
        <w:t>Danielle Trotta hosts Prime Video's extensive on-site studio coverage, joined by analysts Carl Edwards and Corey LaJoie.</w:t>
      </w:r>
      <w:r w:rsidRPr="00DC43FA">
        <w:rPr>
          <w:rFonts w:cstheme="minorHAnsi"/>
          <w:color w:val="000000"/>
        </w:rPr>
        <w:t xml:space="preserve"> </w:t>
      </w:r>
      <w:r w:rsidRPr="00DC43FA">
        <w:rPr>
          <w:rFonts w:eastAsia="Times New Roman" w:cstheme="minorHAnsi"/>
          <w:color w:val="000000"/>
        </w:rPr>
        <w:t xml:space="preserve">Fans in the U.S. will be able to watch NASCAR live at home or on the go, and across hundreds of compatible devices, streaming from the web, or using the Prime Video app on smartphones, tablets, set-top boxes, game consoles, and connected TVs. For a complete list of compatible devices, visit </w:t>
      </w:r>
      <w:hyperlink r:id="rId15" w:history="1">
        <w:r w:rsidRPr="00DC43FA">
          <w:rPr>
            <w:rStyle w:val="Hyperlink"/>
            <w:rFonts w:cstheme="minorHAnsi"/>
          </w:rPr>
          <w:t>amazon.com/</w:t>
        </w:r>
        <w:proofErr w:type="spellStart"/>
        <w:r w:rsidRPr="00DC43FA">
          <w:rPr>
            <w:rStyle w:val="Hyperlink"/>
            <w:rFonts w:cstheme="minorHAnsi"/>
          </w:rPr>
          <w:t>howtostream</w:t>
        </w:r>
        <w:proofErr w:type="spellEnd"/>
      </w:hyperlink>
      <w:r w:rsidRPr="00DC43FA">
        <w:rPr>
          <w:rFonts w:eastAsia="Times New Roman" w:cstheme="minorHAnsi"/>
          <w:color w:val="000000"/>
        </w:rPr>
        <w:t>.</w:t>
      </w:r>
      <w:bookmarkEnd w:id="0"/>
    </w:p>
    <w:p w14:paraId="1D82C770" w14:textId="3961F188" w:rsidR="003D06E1" w:rsidRDefault="00D92799">
      <w:pPr>
        <w:rPr>
          <w:rFonts w:cstheme="minorHAnsi"/>
          <w:color w:val="202020"/>
        </w:rPr>
      </w:pPr>
      <w:r w:rsidRPr="00DC43FA">
        <w:rPr>
          <w:rFonts w:cstheme="minorHAnsi"/>
          <w:b/>
          <w:bCs/>
        </w:rPr>
        <w:t>About Prime Video Sports</w:t>
      </w:r>
      <w:r w:rsidRPr="00DC43FA">
        <w:rPr>
          <w:rFonts w:cstheme="minorHAnsi"/>
          <w:b/>
          <w:bCs/>
        </w:rPr>
        <w:br/>
      </w:r>
      <w:r w:rsidRPr="00DC43FA">
        <w:rPr>
          <w:rFonts w:cstheme="minorHAnsi"/>
          <w:color w:val="202020"/>
        </w:rPr>
        <w:t xml:space="preserve">Prime Video supports a growing lineup of live sports globally, including the NBA; </w:t>
      </w:r>
      <w:r w:rsidRPr="00DC43FA">
        <w:rPr>
          <w:rStyle w:val="Emphasis"/>
          <w:rFonts w:cstheme="minorHAnsi"/>
          <w:color w:val="202020"/>
        </w:rPr>
        <w:t>Thursday Night Football</w:t>
      </w:r>
      <w:r w:rsidRPr="00DC43FA">
        <w:rPr>
          <w:rFonts w:cstheme="minorHAnsi"/>
          <w:color w:val="202020"/>
        </w:rPr>
        <w:t>, NASCAR, the New York Yankees, Seattle Kraken, and Overtime Elite in the United States; Premier Boxing Champions in the United States, United Kingdom and Canada; the NWSL, the WNBA, and ONE Championship in the United States and Canada; NHL </w:t>
      </w:r>
      <w:r w:rsidRPr="00DC43FA">
        <w:rPr>
          <w:rStyle w:val="Emphasis"/>
          <w:rFonts w:cstheme="minorHAnsi"/>
          <w:color w:val="202020"/>
        </w:rPr>
        <w:t>Prime Monday Night Hockey and PWHL </w:t>
      </w:r>
      <w:r w:rsidRPr="00DC43FA">
        <w:rPr>
          <w:rFonts w:cstheme="minorHAnsi"/>
          <w:color w:val="202020"/>
        </w:rPr>
        <w:t xml:space="preserve">in Canada; </w:t>
      </w:r>
      <w:r w:rsidRPr="00DC43FA">
        <w:rPr>
          <w:rFonts w:cstheme="minorHAnsi"/>
        </w:rPr>
        <w:t xml:space="preserve">UEFA Champions League football in Germany, Italy, the United Kingdom &amp; Ireland; Roland-Garros in France; Wimbledon in Germany and Austria; Premier League in Sweden and Denmark; New Zealand Cricket in India; ICC Cricket in Australia; Copa do </w:t>
      </w:r>
      <w:proofErr w:type="spellStart"/>
      <w:r w:rsidRPr="00DC43FA">
        <w:rPr>
          <w:rFonts w:cstheme="minorHAnsi"/>
        </w:rPr>
        <w:t>Brasil</w:t>
      </w:r>
      <w:proofErr w:type="spellEnd"/>
      <w:r w:rsidRPr="00DC43FA">
        <w:rPr>
          <w:rFonts w:cstheme="minorHAnsi"/>
        </w:rPr>
        <w:t xml:space="preserve"> football, Serie A football and the NBA in Brazil; boxing and the 2023 World Baseball Classic in Japan; and Chivas in Mexico. </w:t>
      </w:r>
      <w:r w:rsidRPr="00DC43FA">
        <w:rPr>
          <w:rFonts w:cstheme="minorHAnsi"/>
          <w:color w:val="202020"/>
        </w:rPr>
        <w:t xml:space="preserve">While availability varies by marketplace, fans can also subscribe to streaming services such as </w:t>
      </w:r>
      <w:r w:rsidRPr="00DC43FA">
        <w:rPr>
          <w:rFonts w:cstheme="minorHAnsi"/>
        </w:rPr>
        <w:t xml:space="preserve">FanDuel Sports Network, </w:t>
      </w:r>
      <w:r w:rsidRPr="00DC43FA">
        <w:rPr>
          <w:rFonts w:cstheme="minorHAnsi"/>
          <w:color w:val="202020"/>
        </w:rPr>
        <w:t>Eurosport, FOX Sports (Mexico), Viaplay Sport, MLB.TV, NBA League Pass, NBA TV, DAZN (Germany and Spain), and Premiere FC (Brazil) through Prime Video add-on subscriptions. This is in addition to a selection of Amazon Original documentaries including </w:t>
      </w:r>
      <w:r w:rsidRPr="00DC43FA">
        <w:rPr>
          <w:rStyle w:val="Emphasis"/>
          <w:rFonts w:cstheme="minorHAnsi"/>
          <w:color w:val="202020"/>
        </w:rPr>
        <w:t>Kelce</w:t>
      </w:r>
      <w:r w:rsidRPr="00DC43FA">
        <w:rPr>
          <w:rFonts w:cstheme="minorHAnsi"/>
          <w:color w:val="202020"/>
        </w:rPr>
        <w:t>, </w:t>
      </w:r>
      <w:r w:rsidRPr="00DC43FA">
        <w:rPr>
          <w:rStyle w:val="Emphasis"/>
          <w:rFonts w:cstheme="minorHAnsi"/>
          <w:color w:val="202020"/>
        </w:rPr>
        <w:t xml:space="preserve">Bye </w:t>
      </w:r>
      <w:proofErr w:type="spellStart"/>
      <w:r w:rsidRPr="00DC43FA">
        <w:rPr>
          <w:rStyle w:val="Emphasis"/>
          <w:rFonts w:cstheme="minorHAnsi"/>
          <w:color w:val="202020"/>
        </w:rPr>
        <w:t>Bye</w:t>
      </w:r>
      <w:proofErr w:type="spellEnd"/>
      <w:r w:rsidRPr="00DC43FA">
        <w:rPr>
          <w:rStyle w:val="Emphasis"/>
          <w:rFonts w:cstheme="minorHAnsi"/>
          <w:color w:val="202020"/>
        </w:rPr>
        <w:t xml:space="preserve"> Barry</w:t>
      </w:r>
      <w:r w:rsidRPr="00DC43FA">
        <w:rPr>
          <w:rFonts w:cstheme="minorHAnsi"/>
          <w:color w:val="202020"/>
        </w:rPr>
        <w:t>, </w:t>
      </w:r>
      <w:r w:rsidRPr="00DC43FA">
        <w:rPr>
          <w:rStyle w:val="Emphasis"/>
          <w:rFonts w:cstheme="minorHAnsi"/>
          <w:color w:val="202020"/>
        </w:rPr>
        <w:t>Coach Prime</w:t>
      </w:r>
      <w:r w:rsidRPr="00DC43FA">
        <w:rPr>
          <w:rFonts w:cstheme="minorHAnsi"/>
          <w:color w:val="202020"/>
        </w:rPr>
        <w:t>, </w:t>
      </w:r>
      <w:r w:rsidRPr="00DC43FA">
        <w:rPr>
          <w:rStyle w:val="Emphasis"/>
          <w:rFonts w:cstheme="minorHAnsi"/>
          <w:color w:val="202020"/>
        </w:rPr>
        <w:t>Giannis</w:t>
      </w:r>
      <w:r w:rsidRPr="00DC43FA">
        <w:rPr>
          <w:rFonts w:cstheme="minorHAnsi"/>
          <w:color w:val="202020"/>
        </w:rPr>
        <w:t>, and the Amazon Original </w:t>
      </w:r>
      <w:r w:rsidRPr="00DC43FA">
        <w:rPr>
          <w:rStyle w:val="Emphasis"/>
          <w:rFonts w:cstheme="minorHAnsi"/>
          <w:color w:val="202020"/>
        </w:rPr>
        <w:t>All or Nothing </w:t>
      </w:r>
      <w:r w:rsidRPr="00DC43FA">
        <w:rPr>
          <w:rFonts w:cstheme="minorHAnsi"/>
          <w:color w:val="202020"/>
        </w:rPr>
        <w:t>franchise, including </w:t>
      </w:r>
      <w:r w:rsidRPr="00DC43FA">
        <w:rPr>
          <w:rStyle w:val="Emphasis"/>
          <w:rFonts w:cstheme="minorHAnsi"/>
          <w:color w:val="202020"/>
        </w:rPr>
        <w:t>All or Nothing: Arsenal</w:t>
      </w:r>
      <w:r w:rsidRPr="00DC43FA">
        <w:rPr>
          <w:rFonts w:cstheme="minorHAnsi"/>
          <w:color w:val="202020"/>
        </w:rPr>
        <w:t>, </w:t>
      </w:r>
      <w:r w:rsidRPr="00DC43FA">
        <w:rPr>
          <w:rStyle w:val="Emphasis"/>
          <w:rFonts w:cstheme="minorHAnsi"/>
          <w:color w:val="202020"/>
        </w:rPr>
        <w:t>All or Nothing: Juventus</w:t>
      </w:r>
      <w:r w:rsidRPr="00DC43FA">
        <w:rPr>
          <w:rFonts w:cstheme="minorHAnsi"/>
          <w:color w:val="202020"/>
        </w:rPr>
        <w:t>, </w:t>
      </w:r>
      <w:r w:rsidRPr="00DC43FA">
        <w:rPr>
          <w:rStyle w:val="Emphasis"/>
          <w:rFonts w:cstheme="minorHAnsi"/>
          <w:color w:val="202020"/>
        </w:rPr>
        <w:t xml:space="preserve">All or Nothing: Toronto Maple </w:t>
      </w:r>
      <w:proofErr w:type="spellStart"/>
      <w:r w:rsidRPr="00DC43FA">
        <w:rPr>
          <w:rStyle w:val="Emphasis"/>
          <w:rFonts w:cstheme="minorHAnsi"/>
          <w:color w:val="202020"/>
        </w:rPr>
        <w:t>Leafs</w:t>
      </w:r>
      <w:proofErr w:type="spellEnd"/>
      <w:r w:rsidRPr="00DC43FA">
        <w:rPr>
          <w:rFonts w:cstheme="minorHAnsi"/>
          <w:color w:val="202020"/>
        </w:rPr>
        <w:t>, and </w:t>
      </w:r>
      <w:r w:rsidRPr="00DC43FA">
        <w:rPr>
          <w:rStyle w:val="Emphasis"/>
          <w:rFonts w:cstheme="minorHAnsi"/>
          <w:color w:val="202020"/>
        </w:rPr>
        <w:t>All or Nothing</w:t>
      </w:r>
      <w:r w:rsidRPr="00DC43FA">
        <w:rPr>
          <w:rFonts w:cstheme="minorHAnsi"/>
          <w:color w:val="202020"/>
        </w:rPr>
        <w:t> seasons with various NFL teams, as well as the NCAA’s Michigan Wolverines football team.</w:t>
      </w:r>
    </w:p>
    <w:p w14:paraId="7D7BCF49" w14:textId="6DF654EA" w:rsidR="00D10084" w:rsidRPr="00DC43FA" w:rsidRDefault="00D10084">
      <w:pPr>
        <w:rPr>
          <w:rFonts w:cstheme="minorHAnsi"/>
          <w:b/>
          <w:bCs/>
        </w:rPr>
      </w:pPr>
    </w:p>
    <w:sectPr w:rsidR="00D10084" w:rsidRPr="00DC4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675FB"/>
    <w:multiLevelType w:val="hybridMultilevel"/>
    <w:tmpl w:val="59E043E0"/>
    <w:lvl w:ilvl="0" w:tplc="3014ECDC">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74143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99"/>
    <w:rsid w:val="00007EFC"/>
    <w:rsid w:val="0001080B"/>
    <w:rsid w:val="000112AC"/>
    <w:rsid w:val="0001310F"/>
    <w:rsid w:val="000148BA"/>
    <w:rsid w:val="00017622"/>
    <w:rsid w:val="00025E18"/>
    <w:rsid w:val="00030D57"/>
    <w:rsid w:val="00050526"/>
    <w:rsid w:val="000543B6"/>
    <w:rsid w:val="00054C7E"/>
    <w:rsid w:val="000646F7"/>
    <w:rsid w:val="00082B1A"/>
    <w:rsid w:val="0008688F"/>
    <w:rsid w:val="00092EC2"/>
    <w:rsid w:val="00096472"/>
    <w:rsid w:val="000A0A23"/>
    <w:rsid w:val="000A105E"/>
    <w:rsid w:val="000A5FD7"/>
    <w:rsid w:val="000A79F7"/>
    <w:rsid w:val="000C20F4"/>
    <w:rsid w:val="000C6D68"/>
    <w:rsid w:val="000C75D8"/>
    <w:rsid w:val="000D11F3"/>
    <w:rsid w:val="000D34C5"/>
    <w:rsid w:val="000D7ED2"/>
    <w:rsid w:val="000E178C"/>
    <w:rsid w:val="000E1DD5"/>
    <w:rsid w:val="000E3133"/>
    <w:rsid w:val="000E5947"/>
    <w:rsid w:val="00111313"/>
    <w:rsid w:val="00116492"/>
    <w:rsid w:val="00117584"/>
    <w:rsid w:val="00117DC9"/>
    <w:rsid w:val="0012147A"/>
    <w:rsid w:val="001264A8"/>
    <w:rsid w:val="001278D2"/>
    <w:rsid w:val="00137EB2"/>
    <w:rsid w:val="001479E9"/>
    <w:rsid w:val="00151F8E"/>
    <w:rsid w:val="0015468D"/>
    <w:rsid w:val="00154E94"/>
    <w:rsid w:val="00155099"/>
    <w:rsid w:val="001619CF"/>
    <w:rsid w:val="0016279D"/>
    <w:rsid w:val="001641BD"/>
    <w:rsid w:val="00173BBB"/>
    <w:rsid w:val="00176AEE"/>
    <w:rsid w:val="00181B1A"/>
    <w:rsid w:val="00182768"/>
    <w:rsid w:val="0019092C"/>
    <w:rsid w:val="00193D3A"/>
    <w:rsid w:val="00194310"/>
    <w:rsid w:val="0019469C"/>
    <w:rsid w:val="00194A5E"/>
    <w:rsid w:val="00195883"/>
    <w:rsid w:val="001A0589"/>
    <w:rsid w:val="001A5A88"/>
    <w:rsid w:val="001B5FE0"/>
    <w:rsid w:val="001C7C30"/>
    <w:rsid w:val="001D0E91"/>
    <w:rsid w:val="001E59A6"/>
    <w:rsid w:val="002015B9"/>
    <w:rsid w:val="00210570"/>
    <w:rsid w:val="00213C70"/>
    <w:rsid w:val="00221767"/>
    <w:rsid w:val="002231AC"/>
    <w:rsid w:val="00242E2E"/>
    <w:rsid w:val="00252336"/>
    <w:rsid w:val="00253A79"/>
    <w:rsid w:val="00264861"/>
    <w:rsid w:val="00271EC9"/>
    <w:rsid w:val="00273CF3"/>
    <w:rsid w:val="002752ED"/>
    <w:rsid w:val="002771F8"/>
    <w:rsid w:val="00280EE3"/>
    <w:rsid w:val="0028301B"/>
    <w:rsid w:val="00283B49"/>
    <w:rsid w:val="002968BD"/>
    <w:rsid w:val="002B2462"/>
    <w:rsid w:val="002B4048"/>
    <w:rsid w:val="002C579A"/>
    <w:rsid w:val="002D1FD5"/>
    <w:rsid w:val="002D3A71"/>
    <w:rsid w:val="002E49C5"/>
    <w:rsid w:val="002F44BF"/>
    <w:rsid w:val="00301E7A"/>
    <w:rsid w:val="003069BE"/>
    <w:rsid w:val="00310CF7"/>
    <w:rsid w:val="0032577B"/>
    <w:rsid w:val="00327C93"/>
    <w:rsid w:val="003434AE"/>
    <w:rsid w:val="00355763"/>
    <w:rsid w:val="00366C8A"/>
    <w:rsid w:val="00370D1E"/>
    <w:rsid w:val="0039047D"/>
    <w:rsid w:val="003918D2"/>
    <w:rsid w:val="003944C4"/>
    <w:rsid w:val="00395A01"/>
    <w:rsid w:val="003A437A"/>
    <w:rsid w:val="003B062C"/>
    <w:rsid w:val="003B0BD4"/>
    <w:rsid w:val="003B727C"/>
    <w:rsid w:val="003C118D"/>
    <w:rsid w:val="003D06E1"/>
    <w:rsid w:val="003D0C5A"/>
    <w:rsid w:val="003E6591"/>
    <w:rsid w:val="003E6C43"/>
    <w:rsid w:val="003F4769"/>
    <w:rsid w:val="003F6602"/>
    <w:rsid w:val="0040297B"/>
    <w:rsid w:val="004079AA"/>
    <w:rsid w:val="00410987"/>
    <w:rsid w:val="004220E4"/>
    <w:rsid w:val="00427653"/>
    <w:rsid w:val="004436E6"/>
    <w:rsid w:val="00443B45"/>
    <w:rsid w:val="0045562B"/>
    <w:rsid w:val="0045721A"/>
    <w:rsid w:val="004610FA"/>
    <w:rsid w:val="004648BB"/>
    <w:rsid w:val="004723D1"/>
    <w:rsid w:val="004745CB"/>
    <w:rsid w:val="00484E50"/>
    <w:rsid w:val="00493C0C"/>
    <w:rsid w:val="00494C4C"/>
    <w:rsid w:val="004A2C11"/>
    <w:rsid w:val="004B35D0"/>
    <w:rsid w:val="004C4630"/>
    <w:rsid w:val="004C684B"/>
    <w:rsid w:val="004D095C"/>
    <w:rsid w:val="004D38FD"/>
    <w:rsid w:val="004F4DFD"/>
    <w:rsid w:val="00506A7D"/>
    <w:rsid w:val="00506FD3"/>
    <w:rsid w:val="005071C1"/>
    <w:rsid w:val="00507819"/>
    <w:rsid w:val="00512827"/>
    <w:rsid w:val="00512B1B"/>
    <w:rsid w:val="005262CB"/>
    <w:rsid w:val="00527A4E"/>
    <w:rsid w:val="0053062A"/>
    <w:rsid w:val="0053070B"/>
    <w:rsid w:val="0053130E"/>
    <w:rsid w:val="00541362"/>
    <w:rsid w:val="00556F53"/>
    <w:rsid w:val="005606D1"/>
    <w:rsid w:val="00574B38"/>
    <w:rsid w:val="005818A4"/>
    <w:rsid w:val="005863E1"/>
    <w:rsid w:val="00591985"/>
    <w:rsid w:val="005963B0"/>
    <w:rsid w:val="005A0F27"/>
    <w:rsid w:val="005A5DAF"/>
    <w:rsid w:val="005A7906"/>
    <w:rsid w:val="005B0253"/>
    <w:rsid w:val="005B3696"/>
    <w:rsid w:val="005C010B"/>
    <w:rsid w:val="005D0946"/>
    <w:rsid w:val="005D1BD4"/>
    <w:rsid w:val="005E1A81"/>
    <w:rsid w:val="005E3674"/>
    <w:rsid w:val="005E7AEA"/>
    <w:rsid w:val="005F5BB2"/>
    <w:rsid w:val="006068EE"/>
    <w:rsid w:val="00625C7A"/>
    <w:rsid w:val="00632FAF"/>
    <w:rsid w:val="00640D53"/>
    <w:rsid w:val="0064399E"/>
    <w:rsid w:val="006473A3"/>
    <w:rsid w:val="00652C4F"/>
    <w:rsid w:val="0065368B"/>
    <w:rsid w:val="00663A88"/>
    <w:rsid w:val="00671E3D"/>
    <w:rsid w:val="006729EA"/>
    <w:rsid w:val="006748C7"/>
    <w:rsid w:val="00681A78"/>
    <w:rsid w:val="00682A5E"/>
    <w:rsid w:val="00685F6C"/>
    <w:rsid w:val="006922EF"/>
    <w:rsid w:val="00693897"/>
    <w:rsid w:val="006B4C56"/>
    <w:rsid w:val="006C14C7"/>
    <w:rsid w:val="006D5651"/>
    <w:rsid w:val="006D6886"/>
    <w:rsid w:val="006D6BB3"/>
    <w:rsid w:val="006E1CFB"/>
    <w:rsid w:val="006E1F54"/>
    <w:rsid w:val="006E299A"/>
    <w:rsid w:val="006F4C81"/>
    <w:rsid w:val="00723353"/>
    <w:rsid w:val="007350AB"/>
    <w:rsid w:val="007367E1"/>
    <w:rsid w:val="0073770D"/>
    <w:rsid w:val="00751B2B"/>
    <w:rsid w:val="00756032"/>
    <w:rsid w:val="00756D63"/>
    <w:rsid w:val="007611DC"/>
    <w:rsid w:val="00771F7E"/>
    <w:rsid w:val="0078301B"/>
    <w:rsid w:val="00784D6A"/>
    <w:rsid w:val="00792C2D"/>
    <w:rsid w:val="00796BAC"/>
    <w:rsid w:val="007A3E04"/>
    <w:rsid w:val="007B23D3"/>
    <w:rsid w:val="007B4D4D"/>
    <w:rsid w:val="007C7496"/>
    <w:rsid w:val="0080729F"/>
    <w:rsid w:val="008346CF"/>
    <w:rsid w:val="00834A36"/>
    <w:rsid w:val="00842779"/>
    <w:rsid w:val="00847447"/>
    <w:rsid w:val="00853B0F"/>
    <w:rsid w:val="00861DC8"/>
    <w:rsid w:val="00862237"/>
    <w:rsid w:val="00875125"/>
    <w:rsid w:val="008772E5"/>
    <w:rsid w:val="0088297F"/>
    <w:rsid w:val="00885E29"/>
    <w:rsid w:val="00894B37"/>
    <w:rsid w:val="00895B5C"/>
    <w:rsid w:val="008C57ED"/>
    <w:rsid w:val="008D37EB"/>
    <w:rsid w:val="008D3BA0"/>
    <w:rsid w:val="008D440F"/>
    <w:rsid w:val="008E1324"/>
    <w:rsid w:val="008E1D6C"/>
    <w:rsid w:val="008E4D42"/>
    <w:rsid w:val="008E7374"/>
    <w:rsid w:val="0091052E"/>
    <w:rsid w:val="0091089D"/>
    <w:rsid w:val="00914638"/>
    <w:rsid w:val="00915448"/>
    <w:rsid w:val="009156AD"/>
    <w:rsid w:val="0092057B"/>
    <w:rsid w:val="00922606"/>
    <w:rsid w:val="009229C4"/>
    <w:rsid w:val="00936564"/>
    <w:rsid w:val="009450CB"/>
    <w:rsid w:val="00956194"/>
    <w:rsid w:val="00967A75"/>
    <w:rsid w:val="0097199B"/>
    <w:rsid w:val="0097271C"/>
    <w:rsid w:val="00993E89"/>
    <w:rsid w:val="009A6C40"/>
    <w:rsid w:val="009B1C1A"/>
    <w:rsid w:val="009B5A9D"/>
    <w:rsid w:val="009C0DC8"/>
    <w:rsid w:val="009C101E"/>
    <w:rsid w:val="009C3D4C"/>
    <w:rsid w:val="009C4956"/>
    <w:rsid w:val="009D2635"/>
    <w:rsid w:val="009D2981"/>
    <w:rsid w:val="009E7199"/>
    <w:rsid w:val="009F1293"/>
    <w:rsid w:val="009F18C1"/>
    <w:rsid w:val="009F417A"/>
    <w:rsid w:val="00A11A43"/>
    <w:rsid w:val="00A21996"/>
    <w:rsid w:val="00A233B4"/>
    <w:rsid w:val="00A3074D"/>
    <w:rsid w:val="00A3422F"/>
    <w:rsid w:val="00A36FE8"/>
    <w:rsid w:val="00A40727"/>
    <w:rsid w:val="00A5481D"/>
    <w:rsid w:val="00A61BF1"/>
    <w:rsid w:val="00A6221D"/>
    <w:rsid w:val="00A64288"/>
    <w:rsid w:val="00A643B0"/>
    <w:rsid w:val="00A83E1F"/>
    <w:rsid w:val="00A84352"/>
    <w:rsid w:val="00A965B1"/>
    <w:rsid w:val="00A97163"/>
    <w:rsid w:val="00AB068D"/>
    <w:rsid w:val="00AB33E5"/>
    <w:rsid w:val="00AC2DBA"/>
    <w:rsid w:val="00AC73E6"/>
    <w:rsid w:val="00AE5678"/>
    <w:rsid w:val="00B02AC3"/>
    <w:rsid w:val="00B10163"/>
    <w:rsid w:val="00B16E38"/>
    <w:rsid w:val="00B2789A"/>
    <w:rsid w:val="00B520C1"/>
    <w:rsid w:val="00B62EDA"/>
    <w:rsid w:val="00B66685"/>
    <w:rsid w:val="00B75680"/>
    <w:rsid w:val="00B95533"/>
    <w:rsid w:val="00BA0FB2"/>
    <w:rsid w:val="00BC2EC3"/>
    <w:rsid w:val="00BC733B"/>
    <w:rsid w:val="00BD322A"/>
    <w:rsid w:val="00BD7DB9"/>
    <w:rsid w:val="00C0423E"/>
    <w:rsid w:val="00C05915"/>
    <w:rsid w:val="00C124BB"/>
    <w:rsid w:val="00C25312"/>
    <w:rsid w:val="00C42CDC"/>
    <w:rsid w:val="00C517F9"/>
    <w:rsid w:val="00C568FD"/>
    <w:rsid w:val="00C62CE1"/>
    <w:rsid w:val="00C7320C"/>
    <w:rsid w:val="00C74604"/>
    <w:rsid w:val="00C752AB"/>
    <w:rsid w:val="00C93CDF"/>
    <w:rsid w:val="00CA1A0B"/>
    <w:rsid w:val="00CA77DC"/>
    <w:rsid w:val="00CB2203"/>
    <w:rsid w:val="00CE249B"/>
    <w:rsid w:val="00CF0FFA"/>
    <w:rsid w:val="00CF440C"/>
    <w:rsid w:val="00D05D37"/>
    <w:rsid w:val="00D10084"/>
    <w:rsid w:val="00D418E1"/>
    <w:rsid w:val="00D42430"/>
    <w:rsid w:val="00D607BC"/>
    <w:rsid w:val="00D666BC"/>
    <w:rsid w:val="00D66CC9"/>
    <w:rsid w:val="00D73F59"/>
    <w:rsid w:val="00D8286D"/>
    <w:rsid w:val="00D92799"/>
    <w:rsid w:val="00D93F91"/>
    <w:rsid w:val="00D9481E"/>
    <w:rsid w:val="00D95755"/>
    <w:rsid w:val="00D96C3A"/>
    <w:rsid w:val="00D97141"/>
    <w:rsid w:val="00DA5823"/>
    <w:rsid w:val="00DB5AB1"/>
    <w:rsid w:val="00DC2B32"/>
    <w:rsid w:val="00DC43FA"/>
    <w:rsid w:val="00DC55D5"/>
    <w:rsid w:val="00DC7C42"/>
    <w:rsid w:val="00DF04C7"/>
    <w:rsid w:val="00E15F03"/>
    <w:rsid w:val="00E2541A"/>
    <w:rsid w:val="00E50449"/>
    <w:rsid w:val="00E51541"/>
    <w:rsid w:val="00E51D7E"/>
    <w:rsid w:val="00E5387E"/>
    <w:rsid w:val="00E76A6A"/>
    <w:rsid w:val="00E839F4"/>
    <w:rsid w:val="00E846F2"/>
    <w:rsid w:val="00E94377"/>
    <w:rsid w:val="00EA6020"/>
    <w:rsid w:val="00EC0884"/>
    <w:rsid w:val="00ED3042"/>
    <w:rsid w:val="00ED41A7"/>
    <w:rsid w:val="00ED4D0C"/>
    <w:rsid w:val="00EE0916"/>
    <w:rsid w:val="00EE7EB5"/>
    <w:rsid w:val="00EF428D"/>
    <w:rsid w:val="00F060E9"/>
    <w:rsid w:val="00F117BB"/>
    <w:rsid w:val="00F15453"/>
    <w:rsid w:val="00F1755D"/>
    <w:rsid w:val="00F237E5"/>
    <w:rsid w:val="00F2576A"/>
    <w:rsid w:val="00F319AC"/>
    <w:rsid w:val="00F64065"/>
    <w:rsid w:val="00F70457"/>
    <w:rsid w:val="00F73FD5"/>
    <w:rsid w:val="00F95B6A"/>
    <w:rsid w:val="00FA378C"/>
    <w:rsid w:val="00FA64ED"/>
    <w:rsid w:val="00FA7F5E"/>
    <w:rsid w:val="00FB7170"/>
    <w:rsid w:val="00FC0F85"/>
    <w:rsid w:val="00FC145B"/>
    <w:rsid w:val="00FC513F"/>
    <w:rsid w:val="00FC69C3"/>
    <w:rsid w:val="00FD3135"/>
    <w:rsid w:val="00FD65D5"/>
    <w:rsid w:val="00FF0C3B"/>
    <w:rsid w:val="00FF2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1C852"/>
  <w15:chartTrackingRefBased/>
  <w15:docId w15:val="{F81CB0AC-4194-4D08-8BB3-00BD3BD4F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927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79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927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92799"/>
    <w:rPr>
      <w:color w:val="0000FF"/>
      <w:u w:val="single"/>
    </w:rPr>
  </w:style>
  <w:style w:type="character" w:styleId="Emphasis">
    <w:name w:val="Emphasis"/>
    <w:basedOn w:val="DefaultParagraphFont"/>
    <w:uiPriority w:val="20"/>
    <w:qFormat/>
    <w:rsid w:val="00D92799"/>
    <w:rPr>
      <w:i/>
      <w:iCs/>
    </w:rPr>
  </w:style>
  <w:style w:type="paragraph" w:styleId="ListParagraph">
    <w:name w:val="List Paragraph"/>
    <w:basedOn w:val="Normal"/>
    <w:uiPriority w:val="34"/>
    <w:qFormat/>
    <w:rsid w:val="00861DC8"/>
    <w:pPr>
      <w:spacing w:after="0" w:line="240" w:lineRule="auto"/>
      <w:ind w:left="720"/>
    </w:pPr>
    <w:rPr>
      <w:rFonts w:ascii="Calibri" w:hAnsi="Calibri" w:cs="Calibri"/>
    </w:rPr>
  </w:style>
  <w:style w:type="character" w:customStyle="1" w:styleId="hgkelc">
    <w:name w:val="hgkelc"/>
    <w:basedOn w:val="DefaultParagraphFont"/>
    <w:rsid w:val="00283B49"/>
  </w:style>
  <w:style w:type="paragraph" w:styleId="Revision">
    <w:name w:val="Revision"/>
    <w:hidden/>
    <w:uiPriority w:val="99"/>
    <w:semiHidden/>
    <w:rsid w:val="00CA77DC"/>
    <w:pPr>
      <w:spacing w:after="0" w:line="240" w:lineRule="auto"/>
    </w:pPr>
  </w:style>
  <w:style w:type="paragraph" w:styleId="NoSpacing">
    <w:name w:val="No Spacing"/>
    <w:uiPriority w:val="1"/>
    <w:qFormat/>
    <w:rsid w:val="00574B38"/>
    <w:pPr>
      <w:spacing w:after="0" w:line="240" w:lineRule="auto"/>
    </w:pPr>
  </w:style>
  <w:style w:type="character" w:styleId="CommentReference">
    <w:name w:val="annotation reference"/>
    <w:basedOn w:val="DefaultParagraphFont"/>
    <w:uiPriority w:val="99"/>
    <w:semiHidden/>
    <w:unhideWhenUsed/>
    <w:rsid w:val="001B5FE0"/>
    <w:rPr>
      <w:sz w:val="16"/>
      <w:szCs w:val="16"/>
    </w:rPr>
  </w:style>
  <w:style w:type="paragraph" w:styleId="CommentText">
    <w:name w:val="annotation text"/>
    <w:basedOn w:val="Normal"/>
    <w:link w:val="CommentTextChar"/>
    <w:uiPriority w:val="99"/>
    <w:semiHidden/>
    <w:unhideWhenUsed/>
    <w:rsid w:val="001B5FE0"/>
    <w:pPr>
      <w:spacing w:line="240" w:lineRule="auto"/>
    </w:pPr>
    <w:rPr>
      <w:sz w:val="20"/>
      <w:szCs w:val="20"/>
    </w:rPr>
  </w:style>
  <w:style w:type="character" w:customStyle="1" w:styleId="CommentTextChar">
    <w:name w:val="Comment Text Char"/>
    <w:basedOn w:val="DefaultParagraphFont"/>
    <w:link w:val="CommentText"/>
    <w:uiPriority w:val="99"/>
    <w:semiHidden/>
    <w:rsid w:val="001B5FE0"/>
    <w:rPr>
      <w:sz w:val="20"/>
      <w:szCs w:val="20"/>
    </w:rPr>
  </w:style>
  <w:style w:type="paragraph" w:styleId="CommentSubject">
    <w:name w:val="annotation subject"/>
    <w:basedOn w:val="CommentText"/>
    <w:next w:val="CommentText"/>
    <w:link w:val="CommentSubjectChar"/>
    <w:uiPriority w:val="99"/>
    <w:semiHidden/>
    <w:unhideWhenUsed/>
    <w:rsid w:val="001B5FE0"/>
    <w:rPr>
      <w:b/>
      <w:bCs/>
    </w:rPr>
  </w:style>
  <w:style w:type="character" w:customStyle="1" w:styleId="CommentSubjectChar">
    <w:name w:val="Comment Subject Char"/>
    <w:basedOn w:val="CommentTextChar"/>
    <w:link w:val="CommentSubject"/>
    <w:uiPriority w:val="99"/>
    <w:semiHidden/>
    <w:rsid w:val="001B5FE0"/>
    <w:rPr>
      <w:b/>
      <w:bCs/>
      <w:sz w:val="20"/>
      <w:szCs w:val="20"/>
    </w:rPr>
  </w:style>
  <w:style w:type="character" w:styleId="UnresolvedMention">
    <w:name w:val="Unresolved Mention"/>
    <w:basedOn w:val="DefaultParagraphFont"/>
    <w:uiPriority w:val="99"/>
    <w:semiHidden/>
    <w:unhideWhenUsed/>
    <w:rsid w:val="00151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78846">
      <w:bodyDiv w:val="1"/>
      <w:marLeft w:val="0"/>
      <w:marRight w:val="0"/>
      <w:marTop w:val="0"/>
      <w:marBottom w:val="0"/>
      <w:divBdr>
        <w:top w:val="none" w:sz="0" w:space="0" w:color="auto"/>
        <w:left w:val="none" w:sz="0" w:space="0" w:color="auto"/>
        <w:bottom w:val="none" w:sz="0" w:space="0" w:color="auto"/>
        <w:right w:val="none" w:sz="0" w:space="0" w:color="auto"/>
      </w:divBdr>
    </w:div>
    <w:div w:id="221329359">
      <w:bodyDiv w:val="1"/>
      <w:marLeft w:val="0"/>
      <w:marRight w:val="0"/>
      <w:marTop w:val="0"/>
      <w:marBottom w:val="0"/>
      <w:divBdr>
        <w:top w:val="none" w:sz="0" w:space="0" w:color="auto"/>
        <w:left w:val="none" w:sz="0" w:space="0" w:color="auto"/>
        <w:bottom w:val="none" w:sz="0" w:space="0" w:color="auto"/>
        <w:right w:val="none" w:sz="0" w:space="0" w:color="auto"/>
      </w:divBdr>
    </w:div>
    <w:div w:id="374157477">
      <w:bodyDiv w:val="1"/>
      <w:marLeft w:val="0"/>
      <w:marRight w:val="0"/>
      <w:marTop w:val="0"/>
      <w:marBottom w:val="0"/>
      <w:divBdr>
        <w:top w:val="none" w:sz="0" w:space="0" w:color="auto"/>
        <w:left w:val="none" w:sz="0" w:space="0" w:color="auto"/>
        <w:bottom w:val="none" w:sz="0" w:space="0" w:color="auto"/>
        <w:right w:val="none" w:sz="0" w:space="0" w:color="auto"/>
      </w:divBdr>
      <w:divsChild>
        <w:div w:id="888036005">
          <w:marLeft w:val="0"/>
          <w:marRight w:val="0"/>
          <w:marTop w:val="0"/>
          <w:marBottom w:val="0"/>
          <w:divBdr>
            <w:top w:val="none" w:sz="0" w:space="0" w:color="auto"/>
            <w:left w:val="none" w:sz="0" w:space="0" w:color="auto"/>
            <w:bottom w:val="none" w:sz="0" w:space="0" w:color="auto"/>
            <w:right w:val="none" w:sz="0" w:space="0" w:color="auto"/>
          </w:divBdr>
        </w:div>
      </w:divsChild>
    </w:div>
    <w:div w:id="403374524">
      <w:bodyDiv w:val="1"/>
      <w:marLeft w:val="0"/>
      <w:marRight w:val="0"/>
      <w:marTop w:val="0"/>
      <w:marBottom w:val="0"/>
      <w:divBdr>
        <w:top w:val="none" w:sz="0" w:space="0" w:color="auto"/>
        <w:left w:val="none" w:sz="0" w:space="0" w:color="auto"/>
        <w:bottom w:val="none" w:sz="0" w:space="0" w:color="auto"/>
        <w:right w:val="none" w:sz="0" w:space="0" w:color="auto"/>
      </w:divBdr>
    </w:div>
    <w:div w:id="1064329025">
      <w:bodyDiv w:val="1"/>
      <w:marLeft w:val="0"/>
      <w:marRight w:val="0"/>
      <w:marTop w:val="0"/>
      <w:marBottom w:val="0"/>
      <w:divBdr>
        <w:top w:val="none" w:sz="0" w:space="0" w:color="auto"/>
        <w:left w:val="none" w:sz="0" w:space="0" w:color="auto"/>
        <w:bottom w:val="none" w:sz="0" w:space="0" w:color="auto"/>
        <w:right w:val="none" w:sz="0" w:space="0" w:color="auto"/>
      </w:divBdr>
    </w:div>
    <w:div w:id="214102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znstudios.app.box.com/folder/318124346135?s=s1hr89t661nse8o2o55bjqasmavvef9w" TargetMode="External"/><Relationship Id="rId13" Type="http://schemas.openxmlformats.org/officeDocument/2006/relationships/hyperlink" Target="https://strm.to/EvangelineVsTheMachinePR" TargetMode="External"/><Relationship Id="rId3" Type="http://schemas.openxmlformats.org/officeDocument/2006/relationships/styles" Target="styles.xml"/><Relationship Id="rId7" Type="http://schemas.openxmlformats.org/officeDocument/2006/relationships/hyperlink" Target="https://www.youtube.com/watch?app=desktop&amp;v=7HqFG7Pe0NI" TargetMode="External"/><Relationship Id="rId12" Type="http://schemas.openxmlformats.org/officeDocument/2006/relationships/hyperlink" Target="https://strm.to/HandsOfTimeP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ebmediapr.us10.list-manage.com/track/click?u=8c2b6ee37a9e18082133cda47&amp;id=e7556fd590&amp;e=ef73d4ef1d" TargetMode="External"/><Relationship Id="rId5" Type="http://schemas.openxmlformats.org/officeDocument/2006/relationships/webSettings" Target="webSettings.xml"/><Relationship Id="rId15" Type="http://schemas.openxmlformats.org/officeDocument/2006/relationships/hyperlink" Target="https://www.amazon.com/b?node=23973039011&amp;ref_=cs_fdm_1001423601-23973039011" TargetMode="External"/><Relationship Id="rId10" Type="http://schemas.openxmlformats.org/officeDocument/2006/relationships/hyperlink" Target="https://amazonmusic.lnk.to/johnfogerty" TargetMode="External"/><Relationship Id="rId4" Type="http://schemas.openxmlformats.org/officeDocument/2006/relationships/settings" Target="settings.xml"/><Relationship Id="rId9" Type="http://schemas.openxmlformats.org/officeDocument/2006/relationships/hyperlink" Target="https://amazonmusic.lnk.to/ericchurch" TargetMode="External"/><Relationship Id="rId14" Type="http://schemas.openxmlformats.org/officeDocument/2006/relationships/hyperlink" Target="http://amazon.com/fieldandstr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5029A-9C6D-2F42-A34D-64D4E7BE5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Raboy, Harrison</dc:creator>
  <cp:keywords/>
  <dc:description/>
  <cp:lastModifiedBy>Jill Weindorf</cp:lastModifiedBy>
  <cp:revision>2</cp:revision>
  <dcterms:created xsi:type="dcterms:W3CDTF">2025-04-24T01:15:00Z</dcterms:created>
  <dcterms:modified xsi:type="dcterms:W3CDTF">2025-04-24T01:15:00Z</dcterms:modified>
</cp:coreProperties>
</file>