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800100" cy="800100"/>
            <wp:effectExtent b="0" l="0" r="0" t="0"/>
            <wp:docPr descr="cid:image001.png@01D3E2E4.0E2F7B50" id="15" name="image3.png"/>
            <a:graphic>
              <a:graphicData uri="http://schemas.openxmlformats.org/drawingml/2006/picture">
                <pic:pic>
                  <pic:nvPicPr>
                    <pic:cNvPr descr="cid:image001.png@01D3E2E4.0E2F7B50" id="0" name="image3.png"/>
                    <pic:cNvPicPr preferRelativeResize="0"/>
                  </pic:nvPicPr>
                  <pic:blipFill>
                    <a:blip r:embed="rId7"/>
                    <a:srcRect b="0" l="0" r="0" t="0"/>
                    <a:stretch>
                      <a:fillRect/>
                    </a:stretch>
                  </pic:blipFill>
                  <pic:spPr>
                    <a:xfrm>
                      <a:off x="0" y="0"/>
                      <a:ext cx="800100" cy="800100"/>
                    </a:xfrm>
                    <a:prstGeom prst="rect"/>
                    <a:ln/>
                  </pic:spPr>
                </pic:pic>
              </a:graphicData>
            </a:graphic>
          </wp:inline>
        </w:drawing>
      </w:r>
      <w:r w:rsidDel="00000000" w:rsidR="00000000" w:rsidRPr="00000000">
        <w:rPr/>
        <w:drawing>
          <wp:inline distB="0" distT="0" distL="0" distR="0">
            <wp:extent cx="1258812" cy="709159"/>
            <wp:effectExtent b="0" l="0" r="0" t="0"/>
            <wp:docPr descr="A picture containing graphical user interface&#10;&#10;Description automatically generated" id="17"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8"/>
                    <a:srcRect b="0" l="0" r="0" t="0"/>
                    <a:stretch>
                      <a:fillRect/>
                    </a:stretch>
                  </pic:blipFill>
                  <pic:spPr>
                    <a:xfrm>
                      <a:off x="0" y="0"/>
                      <a:ext cx="1258812" cy="7091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color w:val="00000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JAZZ AND R&amp;B ICON BONEY JAMES BRINGS THE FUNK ON NEW SINGLE “SLIDE” </w:t>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WATCH NEW MUSIC VIDEO </w:t>
      </w:r>
      <w:hyperlink r:id="rId9">
        <w:r w:rsidDel="00000000" w:rsidR="00000000" w:rsidRPr="00000000">
          <w:rPr>
            <w:rFonts w:ascii="Calibri" w:cs="Calibri" w:eastAsia="Calibri" w:hAnsi="Calibri"/>
            <w:b w:val="1"/>
            <w:i w:val="1"/>
            <w:color w:val="1155cc"/>
            <w:sz w:val="28"/>
            <w:szCs w:val="28"/>
            <w:u w:val="single"/>
            <w:rtl w:val="0"/>
          </w:rPr>
          <w:t xml:space="preserve">HERE</w:t>
        </w:r>
      </w:hyperlink>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i w:val="1"/>
          <w:color w:val="ff0000"/>
          <w:sz w:val="28"/>
          <w:szCs w:val="28"/>
        </w:rPr>
      </w:pPr>
      <w:r w:rsidDel="00000000" w:rsidR="00000000" w:rsidRPr="00000000">
        <w:rPr>
          <w:rFonts w:ascii="Calibri" w:cs="Calibri" w:eastAsia="Calibri" w:hAnsi="Calibri"/>
          <w:b w:val="1"/>
          <w:sz w:val="28"/>
          <w:szCs w:val="28"/>
          <w:rtl w:val="0"/>
        </w:rPr>
        <w:t xml:space="preserve">MARKS LATEST RELEASE FROM UPCOMING 19</w:t>
      </w:r>
      <w:r w:rsidDel="00000000" w:rsidR="00000000" w:rsidRPr="00000000">
        <w:rPr>
          <w:rFonts w:ascii="Calibri" w:cs="Calibri" w:eastAsia="Calibri" w:hAnsi="Calibri"/>
          <w:b w:val="1"/>
          <w:sz w:val="28"/>
          <w:szCs w:val="28"/>
          <w:vertAlign w:val="superscript"/>
          <w:rtl w:val="0"/>
        </w:rPr>
        <w:t xml:space="preserve">TH</w:t>
      </w:r>
      <w:r w:rsidDel="00000000" w:rsidR="00000000" w:rsidRPr="00000000">
        <w:rPr>
          <w:rFonts w:ascii="Calibri" w:cs="Calibri" w:eastAsia="Calibri" w:hAnsi="Calibri"/>
          <w:b w:val="1"/>
          <w:sz w:val="28"/>
          <w:szCs w:val="28"/>
          <w:rtl w:val="0"/>
        </w:rPr>
        <w:t xml:space="preserve"> STUDIO ALBUM </w:t>
      </w:r>
      <w:r w:rsidDel="00000000" w:rsidR="00000000" w:rsidRPr="00000000">
        <w:rPr>
          <w:rFonts w:ascii="Calibri" w:cs="Calibri" w:eastAsia="Calibri" w:hAnsi="Calibri"/>
          <w:b w:val="1"/>
          <w:i w:val="1"/>
          <w:sz w:val="28"/>
          <w:szCs w:val="28"/>
          <w:rtl w:val="0"/>
        </w:rPr>
        <w:t xml:space="preserve">SLOW BURN </w:t>
      </w:r>
      <w:r w:rsidDel="00000000" w:rsidR="00000000" w:rsidRPr="00000000">
        <w:rPr>
          <w:rFonts w:ascii="Calibri" w:cs="Calibri" w:eastAsia="Calibri" w:hAnsi="Calibri"/>
          <w:b w:val="1"/>
          <w:sz w:val="28"/>
          <w:szCs w:val="28"/>
          <w:rtl w:val="0"/>
        </w:rPr>
        <w:t xml:space="preserve">OUT OCTOBER 18th VIA CONCORD RECORDS;  PRE-ORDER</w:t>
      </w:r>
      <w:r w:rsidDel="00000000" w:rsidR="00000000" w:rsidRPr="00000000">
        <w:rPr>
          <w:rFonts w:ascii="Calibri" w:cs="Calibri" w:eastAsia="Calibri" w:hAnsi="Calibri"/>
          <w:b w:val="1"/>
          <w:i w:val="1"/>
          <w:sz w:val="28"/>
          <w:szCs w:val="28"/>
          <w:rtl w:val="0"/>
        </w:rPr>
        <w:t xml:space="preserve"> </w:t>
      </w:r>
      <w:hyperlink r:id="rId10">
        <w:r w:rsidDel="00000000" w:rsidR="00000000" w:rsidRPr="00000000">
          <w:rPr>
            <w:rFonts w:ascii="Calibri" w:cs="Calibri" w:eastAsia="Calibri" w:hAnsi="Calibri"/>
            <w:b w:val="1"/>
            <w:i w:val="1"/>
            <w:color w:val="1155cc"/>
            <w:sz w:val="28"/>
            <w:szCs w:val="28"/>
            <w:highlight w:val="white"/>
            <w:u w:val="single"/>
            <w:rtl w:val="0"/>
          </w:rPr>
          <w:t xml:space="preserve">HERE</w:t>
        </w:r>
      </w:hyperlink>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i w:val="1"/>
          <w:color w:val="ff0000"/>
          <w:sz w:val="28"/>
          <w:szCs w:val="28"/>
        </w:rPr>
      </w:pPr>
      <w:r w:rsidDel="00000000" w:rsidR="00000000" w:rsidRPr="00000000">
        <w:rPr>
          <w:rtl w:val="0"/>
        </w:rPr>
      </w:r>
    </w:p>
    <w:p w:rsidR="00000000" w:rsidDel="00000000" w:rsidP="00000000" w:rsidRDefault="00000000" w:rsidRPr="00000000" w14:paraId="0000000A">
      <w:pPr>
        <w:jc w:val="center"/>
        <w:rPr>
          <w:b w:val="1"/>
          <w:color w:val="ff0000"/>
        </w:rPr>
      </w:pPr>
      <w:r w:rsidDel="00000000" w:rsidR="00000000" w:rsidRPr="00000000">
        <w:rPr>
          <w:b w:val="1"/>
          <w:i w:val="1"/>
          <w:color w:val="ff0000"/>
        </w:rPr>
        <w:drawing>
          <wp:inline distB="114300" distT="114300" distL="114300" distR="114300">
            <wp:extent cx="4471988" cy="4471988"/>
            <wp:effectExtent b="0" l="0" r="0" t="0"/>
            <wp:docPr id="1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471988" cy="4471988"/>
                    </a:xfrm>
                    <a:prstGeom prst="rect"/>
                    <a:ln/>
                  </pic:spPr>
                </pic:pic>
              </a:graphicData>
            </a:graphic>
          </wp:inline>
        </w:drawing>
      </w: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Additional Press Assets Available </w:t>
      </w:r>
      <w:hyperlink r:id="rId12">
        <w:r w:rsidDel="00000000" w:rsidR="00000000" w:rsidRPr="00000000">
          <w:rPr>
            <w:rFonts w:ascii="Calibri" w:cs="Calibri" w:eastAsia="Calibri" w:hAnsi="Calibri"/>
            <w:b w:val="1"/>
            <w:i w:val="1"/>
            <w:color w:val="1155cc"/>
            <w:u w:val="single"/>
            <w:rtl w:val="0"/>
          </w:rPr>
          <w:t xml:space="preserve">HERE</w:t>
        </w:r>
      </w:hyperlink>
      <w:r w:rsidDel="00000000" w:rsidR="00000000" w:rsidRPr="00000000">
        <w:rPr>
          <w:rFonts w:ascii="Calibri" w:cs="Calibri" w:eastAsia="Calibri" w:hAnsi="Calibri"/>
          <w:b w:val="1"/>
          <w:rtl w:val="0"/>
        </w:rPr>
        <w:t xml:space="preserve"> (Password: </w:t>
      </w:r>
      <w:r w:rsidDel="00000000" w:rsidR="00000000" w:rsidRPr="00000000">
        <w:rPr>
          <w:rFonts w:ascii="Calibri" w:cs="Calibri" w:eastAsia="Calibri" w:hAnsi="Calibri"/>
          <w:b w:val="1"/>
          <w:color w:val="222222"/>
          <w:highlight w:val="white"/>
          <w:rtl w:val="0"/>
        </w:rPr>
        <w:t xml:space="preserve">1018Boney)</w:t>
      </w: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LOS ANGELES (September 27th, 2024)</w:t>
      </w:r>
      <w:r w:rsidDel="00000000" w:rsidR="00000000" w:rsidRPr="00000000">
        <w:rPr>
          <w:rFonts w:ascii="Calibri" w:cs="Calibri" w:eastAsia="Calibri" w:hAnsi="Calibri"/>
          <w:sz w:val="22"/>
          <w:szCs w:val="22"/>
          <w:rtl w:val="0"/>
        </w:rPr>
        <w:t xml:space="preserve"> – Today, legendary saxophonist and composer</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Boney James </w:t>
      </w:r>
      <w:r w:rsidDel="00000000" w:rsidR="00000000" w:rsidRPr="00000000">
        <w:rPr>
          <w:rFonts w:ascii="Calibri" w:cs="Calibri" w:eastAsia="Calibri" w:hAnsi="Calibri"/>
          <w:color w:val="000000"/>
          <w:sz w:val="22"/>
          <w:szCs w:val="22"/>
          <w:rtl w:val="0"/>
        </w:rPr>
        <w:t xml:space="preserve">released </w:t>
      </w:r>
      <w:r w:rsidDel="00000000" w:rsidR="00000000" w:rsidRPr="00000000">
        <w:rPr>
          <w:rFonts w:ascii="Calibri" w:cs="Calibri" w:eastAsia="Calibri" w:hAnsi="Calibri"/>
          <w:sz w:val="22"/>
          <w:szCs w:val="22"/>
          <w:rtl w:val="0"/>
        </w:rPr>
        <w:t xml:space="preserve">his latest funk inspired single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“Slide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off his upcoming 19th studio album </w:t>
      </w:r>
      <w:r w:rsidDel="00000000" w:rsidR="00000000" w:rsidRPr="00000000">
        <w:rPr>
          <w:rFonts w:ascii="Calibri" w:cs="Calibri" w:eastAsia="Calibri" w:hAnsi="Calibri"/>
          <w:b w:val="1"/>
          <w:i w:val="1"/>
          <w:sz w:val="22"/>
          <w:szCs w:val="22"/>
          <w:rtl w:val="0"/>
        </w:rPr>
        <w:t xml:space="preserve">Slow Burn</w:t>
      </w:r>
      <w:r w:rsidDel="00000000" w:rsidR="00000000" w:rsidRPr="00000000">
        <w:rPr>
          <w:rFonts w:ascii="Calibri" w:cs="Calibri" w:eastAsia="Calibri" w:hAnsi="Calibri"/>
          <w:sz w:val="22"/>
          <w:szCs w:val="22"/>
          <w:rtl w:val="0"/>
        </w:rPr>
        <w:t xml:space="preserve">, out  October 18th through Concord Records.  The infectious groove-laced track features James on tenor saxophone and keyboards backed by all the members of his infamous crack touring band.</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song has a little Minneapolis feel,” noted James in a recent interview. “I got my start as a professional musician touring with Morris Day, but this is the first time I’ve copped this groove.”</w:t>
      </w:r>
    </w:p>
    <w:p w:rsidR="00000000" w:rsidDel="00000000" w:rsidP="00000000" w:rsidRDefault="00000000" w:rsidRPr="00000000" w14:paraId="00000010">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i w:val="1"/>
          <w:color w:val="ff0000"/>
          <w:sz w:val="26"/>
          <w:szCs w:val="26"/>
        </w:rPr>
      </w:pPr>
      <w:r w:rsidDel="00000000" w:rsidR="00000000" w:rsidRPr="00000000">
        <w:rPr>
          <w:rFonts w:ascii="Calibri" w:cs="Calibri" w:eastAsia="Calibri" w:hAnsi="Calibri"/>
          <w:b w:val="1"/>
          <w:sz w:val="26"/>
          <w:szCs w:val="26"/>
          <w:rtl w:val="0"/>
        </w:rPr>
        <w:t xml:space="preserve">STREAM “SLIDE”</w:t>
      </w:r>
      <w:r w:rsidDel="00000000" w:rsidR="00000000" w:rsidRPr="00000000">
        <w:rPr>
          <w:rFonts w:ascii="Calibri" w:cs="Calibri" w:eastAsia="Calibri" w:hAnsi="Calibri"/>
          <w:sz w:val="26"/>
          <w:szCs w:val="26"/>
          <w:rtl w:val="0"/>
        </w:rPr>
        <w:t xml:space="preserve"> </w:t>
      </w:r>
      <w:hyperlink r:id="rId13">
        <w:r w:rsidDel="00000000" w:rsidR="00000000" w:rsidRPr="00000000">
          <w:rPr>
            <w:rFonts w:ascii="Calibri" w:cs="Calibri" w:eastAsia="Calibri" w:hAnsi="Calibri"/>
            <w:b w:val="1"/>
            <w:i w:val="1"/>
            <w:color w:val="1155cc"/>
            <w:sz w:val="26"/>
            <w:szCs w:val="26"/>
            <w:u w:val="single"/>
            <w:rtl w:val="0"/>
          </w:rPr>
          <w:t xml:space="preserve">HERE</w:t>
        </w:r>
      </w:hyperlink>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2"/>
          <w:szCs w:val="22"/>
        </w:rPr>
      </w:pPr>
      <w:r w:rsidDel="00000000" w:rsidR="00000000" w:rsidRPr="00000000">
        <w:rPr>
          <w:rFonts w:ascii="Calibri" w:cs="Calibri" w:eastAsia="Calibri" w:hAnsi="Calibri"/>
          <w:b w:val="1"/>
          <w:sz w:val="26"/>
          <w:szCs w:val="26"/>
          <w:rtl w:val="0"/>
        </w:rPr>
        <w:t xml:space="preserve">WATCH MUSIC VIDEO</w:t>
      </w:r>
      <w:r w:rsidDel="00000000" w:rsidR="00000000" w:rsidRPr="00000000">
        <w:rPr>
          <w:rFonts w:ascii="Calibri" w:cs="Calibri" w:eastAsia="Calibri" w:hAnsi="Calibri"/>
          <w:sz w:val="26"/>
          <w:szCs w:val="26"/>
          <w:rtl w:val="0"/>
        </w:rPr>
        <w:t xml:space="preserve"> </w:t>
      </w:r>
      <w:hyperlink r:id="rId14">
        <w:r w:rsidDel="00000000" w:rsidR="00000000" w:rsidRPr="00000000">
          <w:rPr>
            <w:rFonts w:ascii="Calibri" w:cs="Calibri" w:eastAsia="Calibri" w:hAnsi="Calibri"/>
            <w:b w:val="1"/>
            <w:i w:val="1"/>
            <w:color w:val="1155cc"/>
            <w:sz w:val="26"/>
            <w:szCs w:val="26"/>
            <w:u w:val="single"/>
            <w:rtl w:val="0"/>
          </w:rPr>
          <w:t xml:space="preserve">HERE</w:t>
        </w:r>
      </w:hyperlink>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“Slide” comes on the heels of two recently released singles from the upcoming </w:t>
      </w:r>
      <w:r w:rsidDel="00000000" w:rsidR="00000000" w:rsidRPr="00000000">
        <w:rPr>
          <w:rFonts w:ascii="Calibri" w:cs="Calibri" w:eastAsia="Calibri" w:hAnsi="Calibri"/>
          <w:i w:val="1"/>
          <w:sz w:val="22"/>
          <w:szCs w:val="22"/>
          <w:rtl w:val="0"/>
        </w:rPr>
        <w:t xml:space="preserve">Slow Burn</w:t>
      </w:r>
      <w:r w:rsidDel="00000000" w:rsidR="00000000" w:rsidRPr="00000000">
        <w:rPr>
          <w:rFonts w:ascii="Calibri" w:cs="Calibri" w:eastAsia="Calibri" w:hAnsi="Calibri"/>
          <w:sz w:val="22"/>
          <w:szCs w:val="22"/>
          <w:rtl w:val="0"/>
        </w:rPr>
        <w:t xml:space="preserve"> album;  last August’s soulful “Butterfly” and July’s “All I Want Is You,” James’ smash summer single featuring critically acclaimed R&amp;B newcomer October London on vocals.  Since its July 19th release, “All I Want Is You” has gained steadily at R&amp;B radio across the US, where it is currently a top 15 hit.  The track also helped James achieve another recent major milestone this past summer, surpassing the one billion stream mark on Pandora last August, making him one of the few modern day jazz artists to achieve such a feat.  </w:t>
      </w:r>
    </w:p>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upcoming</w:t>
      </w:r>
      <w:r w:rsidDel="00000000" w:rsidR="00000000" w:rsidRPr="00000000">
        <w:rPr>
          <w:rFonts w:ascii="Calibri" w:cs="Calibri" w:eastAsia="Calibri" w:hAnsi="Calibri"/>
          <w:i w:val="1"/>
          <w:sz w:val="22"/>
          <w:szCs w:val="22"/>
          <w:highlight w:val="white"/>
          <w:rtl w:val="0"/>
        </w:rPr>
        <w:t xml:space="preserve"> Slow Burn </w:t>
      </w:r>
      <w:r w:rsidDel="00000000" w:rsidR="00000000" w:rsidRPr="00000000">
        <w:rPr>
          <w:rFonts w:ascii="Calibri" w:cs="Calibri" w:eastAsia="Calibri" w:hAnsi="Calibri"/>
          <w:sz w:val="22"/>
          <w:szCs w:val="22"/>
          <w:highlight w:val="white"/>
          <w:rtl w:val="0"/>
        </w:rPr>
        <w:t xml:space="preserve">features a collection of 10-new tracks produced by Boney, and marks a new high point in the chart-topping, contemporary jazz icon’s remarkable three-decade career, one that includes a long list of accolades; four GRAMMY nominations, three NAACP Image Award nominations, a Soul Train Award for Best Jazz Album and four RIAA Gold Record certifications, to name just a few. </w:t>
      </w:r>
    </w:p>
    <w:p w:rsidR="00000000" w:rsidDel="00000000" w:rsidP="00000000" w:rsidRDefault="00000000" w:rsidRPr="00000000" w14:paraId="00000017">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I mentioned the phrase ‘slow burn’ to people as a possible title, they said, ‘That also refers to your whole career in a way,’” James recently reflected. “This is my nineteenth record and I feel like I’m just hitting my stride.”</w:t>
      </w:r>
    </w:p>
    <w:p w:rsidR="00000000" w:rsidDel="00000000" w:rsidP="00000000" w:rsidRDefault="00000000" w:rsidRPr="00000000" w14:paraId="00000019">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A">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new album includes an impressive list of guest collaborators, starting with the legendary</w:t>
      </w:r>
      <w:r w:rsidDel="00000000" w:rsidR="00000000" w:rsidRPr="00000000">
        <w:rPr>
          <w:rFonts w:ascii="Calibri" w:cs="Calibri" w:eastAsia="Calibri" w:hAnsi="Calibri"/>
          <w:color w:val="d49017"/>
          <w:sz w:val="22"/>
          <w:szCs w:val="22"/>
          <w:rtl w:val="0"/>
        </w:rPr>
        <w:t xml:space="preserve"> </w:t>
      </w:r>
      <w:r w:rsidDel="00000000" w:rsidR="00000000" w:rsidRPr="00000000">
        <w:rPr>
          <w:rFonts w:ascii="Calibri" w:cs="Calibri" w:eastAsia="Calibri" w:hAnsi="Calibri"/>
          <w:sz w:val="22"/>
          <w:szCs w:val="22"/>
          <w:rtl w:val="0"/>
        </w:rPr>
        <w:t xml:space="preserve">bass player Marcus Miller, who plays on “Butterfly,” in addition to the album’s opening track “Arcadia</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sz w:val="22"/>
          <w:szCs w:val="22"/>
          <w:rtl w:val="0"/>
        </w:rPr>
        <w:t xml:space="preserve">”  Multi-instrumentalist Jairus Mozee (Anderson.Paak, Anthony Hamilton, Nikki Minaj, etc.) also co-wrote and co-produced four tracks on the album with Boney, including title track “</w:t>
      </w:r>
      <w:r w:rsidDel="00000000" w:rsidR="00000000" w:rsidRPr="00000000">
        <w:rPr>
          <w:rFonts w:ascii="Calibri" w:cs="Calibri" w:eastAsia="Calibri" w:hAnsi="Calibri"/>
          <w:i w:val="1"/>
          <w:sz w:val="22"/>
          <w:szCs w:val="22"/>
          <w:rtl w:val="0"/>
        </w:rPr>
        <w:t xml:space="preserve">Slow Burn</w:t>
      </w:r>
      <w:r w:rsidDel="00000000" w:rsidR="00000000" w:rsidRPr="00000000">
        <w:rPr>
          <w:rFonts w:ascii="Calibri" w:cs="Calibri" w:eastAsia="Calibri" w:hAnsi="Calibri"/>
          <w:sz w:val="22"/>
          <w:szCs w:val="22"/>
          <w:rtl w:val="0"/>
        </w:rPr>
        <w:t xml:space="preserve">.”  As for the seductive first single “All I Want Is You” featuring rising R&amp;B vocalist October London, James proclaims the track to be “one of the most exciting vocal collaborations I’ve ever recorded.”</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James will continue on the road for select dates across the U.S. through the fall and into early next year.  Promising to bring James’ iconic 30-year career to the live stage, including selections from</w:t>
      </w:r>
      <w:r w:rsidDel="00000000" w:rsidR="00000000" w:rsidRPr="00000000">
        <w:rPr>
          <w:rFonts w:ascii="Calibri" w:cs="Calibri" w:eastAsia="Calibri" w:hAnsi="Calibri"/>
          <w:i w:val="1"/>
          <w:sz w:val="22"/>
          <w:szCs w:val="22"/>
          <w:rtl w:val="0"/>
        </w:rPr>
        <w:t xml:space="preserve"> Slow Burn</w:t>
      </w:r>
      <w:r w:rsidDel="00000000" w:rsidR="00000000" w:rsidRPr="00000000">
        <w:rPr>
          <w:rFonts w:ascii="Calibri" w:cs="Calibri" w:eastAsia="Calibri" w:hAnsi="Calibri"/>
          <w:sz w:val="22"/>
          <w:szCs w:val="22"/>
          <w:rtl w:val="0"/>
        </w:rPr>
        <w:t xml:space="preserve">, the upcoming dates will hit a number of markets including New York, Philadelphia and Washington DC, among others.  For further information on all tour dates and on-sale info, please visit </w:t>
      </w:r>
      <w:hyperlink r:id="rId15">
        <w:r w:rsidDel="00000000" w:rsidR="00000000" w:rsidRPr="00000000">
          <w:rPr>
            <w:rFonts w:ascii="Calibri" w:cs="Calibri" w:eastAsia="Calibri" w:hAnsi="Calibri"/>
            <w:color w:val="0563c1"/>
            <w:sz w:val="22"/>
            <w:szCs w:val="22"/>
            <w:u w:val="single"/>
            <w:rtl w:val="0"/>
          </w:rPr>
          <w:t xml:space="preserve">https://boneyjames.com/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his 30-year career, Boney James has released  a staggering 19 studio albums – including a pair of Christmas records -with 1995’s </w:t>
      </w:r>
      <w:r w:rsidDel="00000000" w:rsidR="00000000" w:rsidRPr="00000000">
        <w:rPr>
          <w:rFonts w:ascii="Calibri" w:cs="Calibri" w:eastAsia="Calibri" w:hAnsi="Calibri"/>
          <w:i w:val="1"/>
          <w:sz w:val="22"/>
          <w:szCs w:val="22"/>
          <w:rtl w:val="0"/>
        </w:rPr>
        <w:t xml:space="preserve">Seduction</w:t>
      </w:r>
      <w:r w:rsidDel="00000000" w:rsidR="00000000" w:rsidRPr="00000000">
        <w:rPr>
          <w:rFonts w:ascii="Calibri" w:cs="Calibri" w:eastAsia="Calibri" w:hAnsi="Calibri"/>
          <w:sz w:val="22"/>
          <w:szCs w:val="22"/>
          <w:rtl w:val="0"/>
        </w:rPr>
        <w:t xml:space="preserve">, 1997’s </w:t>
      </w:r>
      <w:r w:rsidDel="00000000" w:rsidR="00000000" w:rsidRPr="00000000">
        <w:rPr>
          <w:rFonts w:ascii="Calibri" w:cs="Calibri" w:eastAsia="Calibri" w:hAnsi="Calibri"/>
          <w:i w:val="1"/>
          <w:sz w:val="22"/>
          <w:szCs w:val="22"/>
          <w:rtl w:val="0"/>
        </w:rPr>
        <w:t xml:space="preserve">Sweet Thing</w:t>
      </w:r>
      <w:r w:rsidDel="00000000" w:rsidR="00000000" w:rsidRPr="00000000">
        <w:rPr>
          <w:rFonts w:ascii="Calibri" w:cs="Calibri" w:eastAsia="Calibri" w:hAnsi="Calibri"/>
          <w:sz w:val="22"/>
          <w:szCs w:val="22"/>
          <w:rtl w:val="0"/>
        </w:rPr>
        <w:t xml:space="preserve"> and 1999’s </w:t>
      </w:r>
      <w:r w:rsidDel="00000000" w:rsidR="00000000" w:rsidRPr="00000000">
        <w:rPr>
          <w:rFonts w:ascii="Calibri" w:cs="Calibri" w:eastAsia="Calibri" w:hAnsi="Calibri"/>
          <w:i w:val="1"/>
          <w:sz w:val="22"/>
          <w:szCs w:val="22"/>
          <w:rtl w:val="0"/>
        </w:rPr>
        <w:t xml:space="preserve">Body Language</w:t>
      </w:r>
      <w:r w:rsidDel="00000000" w:rsidR="00000000" w:rsidRPr="00000000">
        <w:rPr>
          <w:rFonts w:ascii="Calibri" w:cs="Calibri" w:eastAsia="Calibri" w:hAnsi="Calibri"/>
          <w:sz w:val="22"/>
          <w:szCs w:val="22"/>
          <w:rtl w:val="0"/>
        </w:rPr>
        <w:t xml:space="preserve"> all RIAA certified gold. In 2015, Boney’s </w:t>
      </w:r>
      <w:r w:rsidDel="00000000" w:rsidR="00000000" w:rsidRPr="00000000">
        <w:rPr>
          <w:rFonts w:ascii="Calibri" w:cs="Calibri" w:eastAsia="Calibri" w:hAnsi="Calibri"/>
          <w:i w:val="1"/>
          <w:sz w:val="22"/>
          <w:szCs w:val="22"/>
          <w:rtl w:val="0"/>
        </w:rPr>
        <w:t xml:space="preserve">futuresoul </w:t>
      </w:r>
      <w:r w:rsidDel="00000000" w:rsidR="00000000" w:rsidRPr="00000000">
        <w:rPr>
          <w:rFonts w:ascii="Calibri" w:cs="Calibri" w:eastAsia="Calibri" w:hAnsi="Calibri"/>
          <w:sz w:val="22"/>
          <w:szCs w:val="22"/>
          <w:rtl w:val="0"/>
        </w:rPr>
        <w:t xml:space="preserve">spent 11 weeks atop the </w:t>
      </w:r>
      <w:r w:rsidDel="00000000" w:rsidR="00000000" w:rsidRPr="00000000">
        <w:rPr>
          <w:rFonts w:ascii="Calibri" w:cs="Calibri" w:eastAsia="Calibri" w:hAnsi="Calibri"/>
          <w:i w:val="1"/>
          <w:sz w:val="22"/>
          <w:szCs w:val="22"/>
          <w:rtl w:val="0"/>
        </w:rPr>
        <w:t xml:space="preserve">Billboard</w:t>
      </w:r>
      <w:r w:rsidDel="00000000" w:rsidR="00000000" w:rsidRPr="00000000">
        <w:rPr>
          <w:rFonts w:ascii="Calibri" w:cs="Calibri" w:eastAsia="Calibri" w:hAnsi="Calibri"/>
          <w:sz w:val="22"/>
          <w:szCs w:val="22"/>
          <w:rtl w:val="0"/>
        </w:rPr>
        <w:t xml:space="preserve"> Contemporary Jazz Chart and was the best-selling Contemporary Jazz Record of 2015, while his 2020 album </w:t>
      </w:r>
      <w:r w:rsidDel="00000000" w:rsidR="00000000" w:rsidRPr="00000000">
        <w:rPr>
          <w:rFonts w:ascii="Calibri" w:cs="Calibri" w:eastAsia="Calibri" w:hAnsi="Calibri"/>
          <w:i w:val="1"/>
          <w:sz w:val="22"/>
          <w:szCs w:val="22"/>
          <w:rtl w:val="0"/>
        </w:rPr>
        <w:t xml:space="preserve">Solid </w:t>
      </w:r>
      <w:r w:rsidDel="00000000" w:rsidR="00000000" w:rsidRPr="00000000">
        <w:rPr>
          <w:rFonts w:ascii="Calibri" w:cs="Calibri" w:eastAsia="Calibri" w:hAnsi="Calibri"/>
          <w:sz w:val="22"/>
          <w:szCs w:val="22"/>
          <w:rtl w:val="0"/>
        </w:rPr>
        <w:t xml:space="preserve">went on to become his highest charting release ever on the pop charts, peaking in the Top 10 on the </w:t>
      </w:r>
      <w:r w:rsidDel="00000000" w:rsidR="00000000" w:rsidRPr="00000000">
        <w:rPr>
          <w:rFonts w:ascii="Calibri" w:cs="Calibri" w:eastAsia="Calibri" w:hAnsi="Calibri"/>
          <w:i w:val="1"/>
          <w:sz w:val="22"/>
          <w:szCs w:val="22"/>
          <w:rtl w:val="0"/>
        </w:rPr>
        <w:t xml:space="preserve">Billboard </w:t>
      </w:r>
      <w:r w:rsidDel="00000000" w:rsidR="00000000" w:rsidRPr="00000000">
        <w:rPr>
          <w:rFonts w:ascii="Calibri" w:cs="Calibri" w:eastAsia="Calibri" w:hAnsi="Calibri"/>
          <w:sz w:val="22"/>
          <w:szCs w:val="22"/>
          <w:rtl w:val="0"/>
        </w:rPr>
        <w:t xml:space="preserve">200. </w:t>
      </w:r>
    </w:p>
    <w:p w:rsidR="00000000" w:rsidDel="00000000" w:rsidP="00000000" w:rsidRDefault="00000000" w:rsidRPr="00000000" w14:paraId="0000001F">
      <w:pPr>
        <w:rPr>
          <w:rFonts w:ascii="Calibri" w:cs="Calibri" w:eastAsia="Calibri" w:hAnsi="Calibri"/>
          <w:sz w:val="22"/>
          <w:szCs w:val="22"/>
        </w:rPr>
      </w:pPr>
      <w:bookmarkStart w:colFirst="0" w:colLast="0" w:name="_heading=h.cxpzu3kugecz" w:id="1"/>
      <w:bookmarkEnd w:id="1"/>
      <w:r w:rsidDel="00000000" w:rsidR="00000000" w:rsidRPr="00000000">
        <w:rPr>
          <w:rFonts w:ascii="Calibri" w:cs="Calibri" w:eastAsia="Calibri" w:hAnsi="Calibri"/>
          <w:sz w:val="22"/>
          <w:szCs w:val="22"/>
          <w:rtl w:val="0"/>
        </w:rPr>
        <w:t xml:space="preserve">With nearly a dozen of his albums having landed at #1 on </w:t>
      </w:r>
      <w:r w:rsidDel="00000000" w:rsidR="00000000" w:rsidRPr="00000000">
        <w:rPr>
          <w:rFonts w:ascii="Calibri" w:cs="Calibri" w:eastAsia="Calibri" w:hAnsi="Calibri"/>
          <w:i w:val="1"/>
          <w:sz w:val="22"/>
          <w:szCs w:val="22"/>
          <w:rtl w:val="0"/>
        </w:rPr>
        <w:t xml:space="preserve">Billboard</w:t>
      </w:r>
      <w:r w:rsidDel="00000000" w:rsidR="00000000" w:rsidRPr="00000000">
        <w:rPr>
          <w:rFonts w:ascii="Calibri" w:cs="Calibri" w:eastAsia="Calibri" w:hAnsi="Calibri"/>
          <w:sz w:val="22"/>
          <w:szCs w:val="22"/>
          <w:rtl w:val="0"/>
        </w:rPr>
        <w:t xml:space="preserve">’s Contemporary Jazz Album chart, James’ past collaborators include a Who’s Who of R&amp;B and soul: Raheem DeVaughn, Faith Evans, George Benson, George Duke, Dwele, Al Jarreau, Philip Bailey, Anthony Hamilton, Jaheim, Eric Benét, Dave Hollister, Stokley Williams, Kenny Lattimore,  Angie Stone, and Lalah Hathaway.  </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Slow Burn</w:t>
      </w:r>
      <w:r w:rsidDel="00000000" w:rsidR="00000000" w:rsidRPr="00000000">
        <w:rPr>
          <w:rFonts w:ascii="Calibri" w:cs="Calibri" w:eastAsia="Calibri" w:hAnsi="Calibri"/>
          <w:sz w:val="22"/>
          <w:szCs w:val="22"/>
          <w:rtl w:val="0"/>
        </w:rPr>
        <w:t xml:space="preserve">, the nineteenth studio album from Boney James will be released through Concord Records on October 18th.   Pre-order the album</w:t>
      </w:r>
      <w:r w:rsidDel="00000000" w:rsidR="00000000" w:rsidRPr="00000000">
        <w:rPr>
          <w:rFonts w:ascii="Calibri" w:cs="Calibri" w:eastAsia="Calibri" w:hAnsi="Calibri"/>
          <w:i w:val="1"/>
          <w:sz w:val="22"/>
          <w:szCs w:val="22"/>
          <w:rtl w:val="0"/>
        </w:rPr>
        <w:t xml:space="preserve"> </w:t>
      </w:r>
      <w:hyperlink r:id="rId16">
        <w:r w:rsidDel="00000000" w:rsidR="00000000" w:rsidRPr="00000000">
          <w:rPr>
            <w:rFonts w:ascii="Calibri" w:cs="Calibri" w:eastAsia="Calibri" w:hAnsi="Calibri"/>
            <w:i w:val="1"/>
            <w:color w:val="1155cc"/>
            <w:sz w:val="22"/>
            <w:szCs w:val="22"/>
            <w:highlight w:val="white"/>
            <w:u w:val="single"/>
            <w:rtl w:val="0"/>
          </w:rPr>
          <w:t xml:space="preserve">HERE</w:t>
        </w:r>
      </w:hyperlink>
      <w:r w:rsidDel="00000000" w:rsidR="00000000" w:rsidRPr="00000000">
        <w:rPr>
          <w:rFonts w:ascii="Calibri" w:cs="Calibri" w:eastAsia="Calibri" w:hAnsi="Calibri"/>
          <w:sz w:val="22"/>
          <w:szCs w:val="22"/>
          <w:rtl w:val="0"/>
        </w:rPr>
        <w:t xml:space="preserve">.  “Slide” is out across all streaming platforms now.  Stream the single </w:t>
      </w:r>
      <w:hyperlink r:id="rId17">
        <w:r w:rsidDel="00000000" w:rsidR="00000000" w:rsidRPr="00000000">
          <w:rPr>
            <w:rFonts w:ascii="Calibri" w:cs="Calibri" w:eastAsia="Calibri" w:hAnsi="Calibri"/>
            <w:i w:val="1"/>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  Watch the music video </w:t>
      </w:r>
      <w:hyperlink r:id="rId18">
        <w:r w:rsidDel="00000000" w:rsidR="00000000" w:rsidRPr="00000000">
          <w:rPr>
            <w:rFonts w:ascii="Calibri" w:cs="Calibri" w:eastAsia="Calibri" w:hAnsi="Calibri"/>
            <w:i w:val="1"/>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3">
      <w:pPr>
        <w:spacing w:after="40" w:lineRule="auto"/>
        <w:rPr>
          <w:rFonts w:ascii="Calibri" w:cs="Calibri" w:eastAsia="Calibri" w:hAnsi="Calibri"/>
          <w:b w:val="1"/>
          <w:sz w:val="22"/>
          <w:szCs w:val="22"/>
          <w:u w:val="single"/>
        </w:rPr>
      </w:pPr>
      <w:r w:rsidDel="00000000" w:rsidR="00000000" w:rsidRPr="00000000">
        <w:rPr>
          <w:rFonts w:ascii="Calibri" w:cs="Calibri" w:eastAsia="Calibri" w:hAnsi="Calibri"/>
          <w:b w:val="1"/>
          <w:i w:val="1"/>
          <w:sz w:val="22"/>
          <w:szCs w:val="22"/>
          <w:u w:val="single"/>
          <w:rtl w:val="0"/>
        </w:rPr>
        <w:t xml:space="preserve">Slow Burn</w:t>
      </w:r>
      <w:r w:rsidDel="00000000" w:rsidR="00000000" w:rsidRPr="00000000">
        <w:rPr>
          <w:rFonts w:ascii="Calibri" w:cs="Calibri" w:eastAsia="Calibri" w:hAnsi="Calibri"/>
          <w:b w:val="1"/>
          <w:sz w:val="22"/>
          <w:szCs w:val="22"/>
          <w:u w:val="single"/>
          <w:rtl w:val="0"/>
        </w:rPr>
        <w:t xml:space="preserve"> Track Listing</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w:t>
      </w:r>
      <w:r w:rsidDel="00000000" w:rsidR="00000000" w:rsidRPr="00000000">
        <w:rPr>
          <w:rFonts w:ascii="Calibri" w:cs="Calibri" w:eastAsia="Calibri" w:hAnsi="Calibri"/>
          <w:sz w:val="22"/>
          <w:szCs w:val="22"/>
          <w:rtl w:val="0"/>
        </w:rPr>
        <w:t xml:space="preserve">Arcadia (Featuring Marcus Miller) </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Butterfly (Featuring Cory Henry and Marcus Miller)</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S</w:t>
      </w:r>
      <w:r w:rsidDel="00000000" w:rsidR="00000000" w:rsidRPr="00000000">
        <w:rPr>
          <w:rFonts w:ascii="Calibri" w:cs="Calibri" w:eastAsia="Calibri" w:hAnsi="Calibri"/>
          <w:sz w:val="22"/>
          <w:szCs w:val="22"/>
          <w:rtl w:val="0"/>
        </w:rPr>
        <w:t xml:space="preserve">low Burn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w:t>
      </w:r>
      <w:r w:rsidDel="00000000" w:rsidR="00000000" w:rsidRPr="00000000">
        <w:rPr>
          <w:rFonts w:ascii="Calibri" w:cs="Calibri" w:eastAsia="Calibri" w:hAnsi="Calibri"/>
          <w:sz w:val="22"/>
          <w:szCs w:val="22"/>
          <w:rtl w:val="0"/>
        </w:rPr>
        <w:t xml:space="preserve">All I Want Is You (Featuring October London)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w:t>
      </w:r>
      <w:r w:rsidDel="00000000" w:rsidR="00000000" w:rsidRPr="00000000">
        <w:rPr>
          <w:rFonts w:ascii="Calibri" w:cs="Calibri" w:eastAsia="Calibri" w:hAnsi="Calibri"/>
          <w:sz w:val="22"/>
          <w:szCs w:val="22"/>
          <w:rtl w:val="0"/>
        </w:rPr>
        <w:t xml:space="preserve">Slide </w:t>
      </w: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A Little Romance </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 </w:t>
      </w:r>
      <w:r w:rsidDel="00000000" w:rsidR="00000000" w:rsidRPr="00000000">
        <w:rPr>
          <w:rFonts w:ascii="Calibri" w:cs="Calibri" w:eastAsia="Calibri" w:hAnsi="Calibri"/>
          <w:sz w:val="22"/>
          <w:szCs w:val="22"/>
          <w:rtl w:val="0"/>
        </w:rPr>
        <w:t xml:space="preserve">Gonna Have a Good Time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 </w:t>
      </w:r>
      <w:r w:rsidDel="00000000" w:rsidR="00000000" w:rsidRPr="00000000">
        <w:rPr>
          <w:rFonts w:ascii="Calibri" w:cs="Calibri" w:eastAsia="Calibri" w:hAnsi="Calibri"/>
          <w:sz w:val="22"/>
          <w:szCs w:val="22"/>
          <w:rtl w:val="0"/>
        </w:rPr>
        <w:t xml:space="preserve">The Bounce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 </w:t>
      </w:r>
      <w:r w:rsidDel="00000000" w:rsidR="00000000" w:rsidRPr="00000000">
        <w:rPr>
          <w:rFonts w:ascii="Calibri" w:cs="Calibri" w:eastAsia="Calibri" w:hAnsi="Calibri"/>
          <w:sz w:val="22"/>
          <w:szCs w:val="22"/>
          <w:rtl w:val="0"/>
        </w:rPr>
        <w:t xml:space="preserve">Between The Lines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10. </w:t>
      </w:r>
      <w:r w:rsidDel="00000000" w:rsidR="00000000" w:rsidRPr="00000000">
        <w:rPr>
          <w:rFonts w:ascii="Calibri" w:cs="Calibri" w:eastAsia="Calibri" w:hAnsi="Calibri"/>
          <w:sz w:val="22"/>
          <w:szCs w:val="22"/>
          <w:rtl w:val="0"/>
        </w:rPr>
        <w:t xml:space="preserve">Sugar (Featuring Rick Braun) </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shd w:fill="ffffff" w:val="clea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Upcoming Boney James Tour Dates</w:t>
      </w:r>
    </w:p>
    <w:p w:rsidR="00000000" w:rsidDel="00000000" w:rsidP="00000000" w:rsidRDefault="00000000" w:rsidRPr="00000000" w14:paraId="00000030">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 SEP 27 – Newport Beach Jazz Festival – Newport Beach, CA</w:t>
      </w:r>
    </w:p>
    <w:p w:rsidR="00000000" w:rsidDel="00000000" w:rsidP="00000000" w:rsidRDefault="00000000" w:rsidRPr="00000000" w14:paraId="00000031">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 SEP 28 - Thornton Winery - Temecula, CA</w:t>
      </w:r>
    </w:p>
    <w:p w:rsidR="00000000" w:rsidDel="00000000" w:rsidP="00000000" w:rsidRDefault="00000000" w:rsidRPr="00000000" w14:paraId="00000032">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 OCT 16 - The Parker - Ft Lauderdale, FL</w:t>
      </w:r>
    </w:p>
    <w:p w:rsidR="00000000" w:rsidDel="00000000" w:rsidP="00000000" w:rsidRDefault="00000000" w:rsidRPr="00000000" w14:paraId="00000033">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 OCT 17 – Clearwater Jazz Holiday – Clearwater, FL</w:t>
      </w:r>
    </w:p>
    <w:p w:rsidR="00000000" w:rsidDel="00000000" w:rsidP="00000000" w:rsidRDefault="00000000" w:rsidRPr="00000000" w14:paraId="00000034">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 OCT 19 - Rehoboth Beach Jazz Festival - Rehoboth Beach, DE</w:t>
      </w:r>
    </w:p>
    <w:p w:rsidR="00000000" w:rsidDel="00000000" w:rsidP="00000000" w:rsidRDefault="00000000" w:rsidRPr="00000000" w14:paraId="00000035">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OCT 20 – The Birchmere – Alexandria, VA</w:t>
      </w:r>
    </w:p>
    <w:p w:rsidR="00000000" w:rsidDel="00000000" w:rsidP="00000000" w:rsidRDefault="00000000" w:rsidRPr="00000000" w14:paraId="00000036">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 OCT 21 – Rams Head On Stage – Annapolis, MD</w:t>
      </w:r>
    </w:p>
    <w:p w:rsidR="00000000" w:rsidDel="00000000" w:rsidP="00000000" w:rsidRDefault="00000000" w:rsidRPr="00000000" w14:paraId="00000037">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 OCT 23 – Charleston Music Hall – Charleston, SC</w:t>
      </w:r>
    </w:p>
    <w:p w:rsidR="00000000" w:rsidDel="00000000" w:rsidP="00000000" w:rsidRDefault="00000000" w:rsidRPr="00000000" w14:paraId="00000038">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 OCT 24 - The Plaza - Orlando, FL</w:t>
      </w:r>
    </w:p>
    <w:p w:rsidR="00000000" w:rsidDel="00000000" w:rsidP="00000000" w:rsidRDefault="00000000" w:rsidRPr="00000000" w14:paraId="00000039">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 OCT 25 – Florida Theater – Jacksonville, FL</w:t>
      </w:r>
    </w:p>
    <w:p w:rsidR="00000000" w:rsidDel="00000000" w:rsidP="00000000" w:rsidRDefault="00000000" w:rsidRPr="00000000" w14:paraId="0000003A">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 OCT 26 – Stockbridge Amphitheater – Stockbridge, GA</w:t>
      </w:r>
    </w:p>
    <w:p w:rsidR="00000000" w:rsidDel="00000000" w:rsidP="00000000" w:rsidRDefault="00000000" w:rsidRPr="00000000" w14:paraId="0000003B">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OCT 27 – Knight Theater – Charlotte, NC</w:t>
      </w:r>
    </w:p>
    <w:p w:rsidR="00000000" w:rsidDel="00000000" w:rsidP="00000000" w:rsidRDefault="00000000" w:rsidRPr="00000000" w14:paraId="0000003C">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 OCT 30 - Minglewood Hall - Memphis, TN</w:t>
      </w:r>
    </w:p>
    <w:p w:rsidR="00000000" w:rsidDel="00000000" w:rsidP="00000000" w:rsidRDefault="00000000" w:rsidRPr="00000000" w14:paraId="0000003D">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 OCT 31 – Lexington Opera House – Lexington, KY</w:t>
      </w:r>
    </w:p>
    <w:p w:rsidR="00000000" w:rsidDel="00000000" w:rsidP="00000000" w:rsidRDefault="00000000" w:rsidRPr="00000000" w14:paraId="0000003E">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 NOV 1 – Byham Theater – Pittsburgh, PA</w:t>
      </w:r>
    </w:p>
    <w:p w:rsidR="00000000" w:rsidDel="00000000" w:rsidP="00000000" w:rsidRDefault="00000000" w:rsidRPr="00000000" w14:paraId="0000003F">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 NOV 2 – The Palladium – Carmel, IN</w:t>
      </w:r>
    </w:p>
    <w:p w:rsidR="00000000" w:rsidDel="00000000" w:rsidP="00000000" w:rsidRDefault="00000000" w:rsidRPr="00000000" w14:paraId="00000040">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NOV 3 – Ludlow Garage – Cincinnati, OH</w:t>
      </w:r>
    </w:p>
    <w:p w:rsidR="00000000" w:rsidDel="00000000" w:rsidP="00000000" w:rsidRDefault="00000000" w:rsidRPr="00000000" w14:paraId="00000041">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 NOV 6 – Kodak Center – Rochester, NY</w:t>
      </w:r>
    </w:p>
    <w:p w:rsidR="00000000" w:rsidDel="00000000" w:rsidP="00000000" w:rsidRDefault="00000000" w:rsidRPr="00000000" w14:paraId="00000042">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 NOV 7 – City Winery – Boston, MA</w:t>
      </w:r>
    </w:p>
    <w:p w:rsidR="00000000" w:rsidDel="00000000" w:rsidP="00000000" w:rsidRDefault="00000000" w:rsidRPr="00000000" w14:paraId="00000043">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 NOV 8 – Tarrytown Music Hall – Tarrytown, NY </w:t>
      </w:r>
    </w:p>
    <w:p w:rsidR="00000000" w:rsidDel="00000000" w:rsidP="00000000" w:rsidRDefault="00000000" w:rsidRPr="00000000" w14:paraId="00000044">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 NOV 9 - Miller Theater - Philadelphia, PA</w:t>
      </w:r>
    </w:p>
    <w:p w:rsidR="00000000" w:rsidDel="00000000" w:rsidP="00000000" w:rsidRDefault="00000000" w:rsidRPr="00000000" w14:paraId="00000045">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NOV 10 – Patchogue Theater – Patchogue, NY</w:t>
      </w:r>
    </w:p>
    <w:p w:rsidR="00000000" w:rsidDel="00000000" w:rsidP="00000000" w:rsidRDefault="00000000" w:rsidRPr="00000000" w14:paraId="00000046">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 NOV 11 - Sony Hall - New York, NY </w:t>
      </w:r>
    </w:p>
    <w:p w:rsidR="00000000" w:rsidDel="00000000" w:rsidP="00000000" w:rsidRDefault="00000000" w:rsidRPr="00000000" w14:paraId="00000047">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 NOV 13 – Sound Board at MotorCity Casino – Detroit, MI</w:t>
      </w:r>
    </w:p>
    <w:p w:rsidR="00000000" w:rsidDel="00000000" w:rsidP="00000000" w:rsidRDefault="00000000" w:rsidRPr="00000000" w14:paraId="00000048">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 DEC 6 – Dimitriou’s Jazz Alley – Seattle, WA</w:t>
      </w:r>
    </w:p>
    <w:p w:rsidR="00000000" w:rsidDel="00000000" w:rsidP="00000000" w:rsidRDefault="00000000" w:rsidRPr="00000000" w14:paraId="00000049">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 DEC 7 – Dimitriou’s Jazz Alley – Seattle, WA</w:t>
      </w:r>
    </w:p>
    <w:p w:rsidR="00000000" w:rsidDel="00000000" w:rsidP="00000000" w:rsidRDefault="00000000" w:rsidRPr="00000000" w14:paraId="0000004A">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DEC 8 - Dimitriou’s Jazz Alley – Seattle, WA</w:t>
      </w:r>
    </w:p>
    <w:p w:rsidR="00000000" w:rsidDel="00000000" w:rsidP="00000000" w:rsidRDefault="00000000" w:rsidRPr="00000000" w14:paraId="0000004B">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DEC 29 – Yoshi’s Oakland – Oakland, CA</w:t>
      </w:r>
    </w:p>
    <w:p w:rsidR="00000000" w:rsidDel="00000000" w:rsidP="00000000" w:rsidRDefault="00000000" w:rsidRPr="00000000" w14:paraId="0000004C">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 DEC 30 - Yoshi’s Oakland – Oakland, CA</w:t>
      </w:r>
    </w:p>
    <w:p w:rsidR="00000000" w:rsidDel="00000000" w:rsidP="00000000" w:rsidRDefault="00000000" w:rsidRPr="00000000" w14:paraId="0000004D">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 DEC 31 – Yoshi’s Oakland – Oakland, CA</w:t>
      </w:r>
    </w:p>
    <w:p w:rsidR="00000000" w:rsidDel="00000000" w:rsidP="00000000" w:rsidRDefault="00000000" w:rsidRPr="00000000" w14:paraId="0000004E">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 JAN 24 – Chandler Center for the Arts – Chandler, AZ</w:t>
      </w:r>
    </w:p>
    <w:p w:rsidR="00000000" w:rsidDel="00000000" w:rsidP="00000000" w:rsidRDefault="00000000" w:rsidRPr="00000000" w14:paraId="0000004F">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 JAN 25 – The Smith Center for Performing Arts – Las Vegas, NV</w:t>
      </w:r>
    </w:p>
    <w:p w:rsidR="00000000" w:rsidDel="00000000" w:rsidP="00000000" w:rsidRDefault="00000000" w:rsidRPr="00000000" w14:paraId="00000050">
      <w:pPr>
        <w:shd w:fill="ffffff" w:val="clea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For more information:</w:t>
      </w:r>
    </w:p>
    <w:p w:rsidR="00000000" w:rsidDel="00000000" w:rsidP="00000000" w:rsidRDefault="00000000" w:rsidRPr="00000000" w14:paraId="00000054">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Greg Cortez / 42 West</w:t>
      </w: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hyperlink r:id="rId19">
        <w:r w:rsidDel="00000000" w:rsidR="00000000" w:rsidRPr="00000000">
          <w:rPr>
            <w:rFonts w:ascii="Calibri" w:cs="Calibri" w:eastAsia="Calibri" w:hAnsi="Calibri"/>
            <w:color w:val="0563c1"/>
            <w:sz w:val="22"/>
            <w:szCs w:val="22"/>
            <w:u w:val="single"/>
            <w:rtl w:val="0"/>
          </w:rPr>
          <w:t xml:space="preserve">Greg.Cortez@42West.Net</w:t>
        </w:r>
      </w:hyperlink>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059D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5537C7"/>
    <w:rPr>
      <w:color w:val="0563c1"/>
      <w:u w:val="single"/>
    </w:rPr>
  </w:style>
  <w:style w:type="character" w:styleId="FollowedHyperlink">
    <w:name w:val="FollowedHyperlink"/>
    <w:basedOn w:val="DefaultParagraphFont"/>
    <w:uiPriority w:val="99"/>
    <w:semiHidden w:val="1"/>
    <w:unhideWhenUsed w:val="1"/>
    <w:rsid w:val="00755682"/>
    <w:rPr>
      <w:color w:val="954f72" w:themeColor="followedHyperlink"/>
      <w:u w:val="single"/>
    </w:rPr>
  </w:style>
  <w:style w:type="paragraph" w:styleId="NormalWeb">
    <w:name w:val="Normal (Web)"/>
    <w:basedOn w:val="Normal"/>
    <w:uiPriority w:val="99"/>
    <w:semiHidden w:val="1"/>
    <w:unhideWhenUsed w:val="1"/>
    <w:rsid w:val="00D4266E"/>
    <w:pPr>
      <w:spacing w:after="100" w:afterAutospacing="1" w:before="100" w:beforeAutospacing="1"/>
    </w:pPr>
  </w:style>
  <w:style w:type="paragraph" w:styleId="ListParagraph">
    <w:name w:val="List Paragraph"/>
    <w:basedOn w:val="Normal"/>
    <w:uiPriority w:val="34"/>
    <w:qFormat w:val="1"/>
    <w:rsid w:val="00054B1D"/>
    <w:pPr>
      <w:ind w:left="720"/>
    </w:pPr>
    <w:rPr>
      <w:rFonts w:ascii="Calibri" w:hAnsi="Calibri" w:eastAsiaTheme="minorHAnsi"/>
      <w:sz w:val="22"/>
      <w:szCs w:val="22"/>
    </w:rPr>
  </w:style>
  <w:style w:type="paragraph" w:styleId="p1" w:customStyle="1">
    <w:name w:val="p1"/>
    <w:basedOn w:val="Normal"/>
    <w:rsid w:val="00054B1D"/>
    <w:rPr>
      <w:rFonts w:ascii="Helvetica Neue" w:hAnsi="Helvetica Neue" w:eastAsiaTheme="minorHAnsi"/>
      <w:sz w:val="20"/>
      <w:szCs w:val="20"/>
    </w:rPr>
  </w:style>
  <w:style w:type="paragraph" w:styleId="p2" w:customStyle="1">
    <w:name w:val="p2"/>
    <w:basedOn w:val="Normal"/>
    <w:rsid w:val="00054B1D"/>
    <w:rPr>
      <w:rFonts w:ascii="Helvetica Neue" w:hAnsi="Helvetica Neue" w:eastAsiaTheme="minorHAnsi"/>
      <w:sz w:val="20"/>
      <w:szCs w:val="20"/>
    </w:rPr>
  </w:style>
  <w:style w:type="character" w:styleId="UnresolvedMention1" w:customStyle="1">
    <w:name w:val="Unresolved Mention1"/>
    <w:basedOn w:val="DefaultParagraphFont"/>
    <w:uiPriority w:val="99"/>
    <w:semiHidden w:val="1"/>
    <w:unhideWhenUsed w:val="1"/>
    <w:rsid w:val="001059D7"/>
    <w:rPr>
      <w:color w:val="605e5c"/>
      <w:shd w:color="auto" w:fill="e1dfdd" w:val="clear"/>
    </w:rPr>
  </w:style>
  <w:style w:type="character" w:styleId="apple-converted-space" w:customStyle="1">
    <w:name w:val="apple-converted-space"/>
    <w:basedOn w:val="DefaultParagraphFont"/>
    <w:rsid w:val="001059D7"/>
  </w:style>
  <w:style w:type="character" w:styleId="UnresolvedMention2" w:customStyle="1">
    <w:name w:val="Unresolved Mention2"/>
    <w:basedOn w:val="DefaultParagraphFont"/>
    <w:uiPriority w:val="99"/>
    <w:semiHidden w:val="1"/>
    <w:unhideWhenUsed w:val="1"/>
    <w:rsid w:val="003B1409"/>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found.ee/BoneyJamesSlowBurn" TargetMode="External"/><Relationship Id="rId13" Type="http://schemas.openxmlformats.org/officeDocument/2006/relationships/hyperlink" Target="https://found.ee/BoneyJamesSlowBurn" TargetMode="External"/><Relationship Id="rId12" Type="http://schemas.openxmlformats.org/officeDocument/2006/relationships/hyperlink" Target="https://omk.concordrecords.com/release/5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v_HvxnO0-0" TargetMode="External"/><Relationship Id="rId15" Type="http://schemas.openxmlformats.org/officeDocument/2006/relationships/hyperlink" Target="https://boneyjames.com/" TargetMode="External"/><Relationship Id="rId14" Type="http://schemas.openxmlformats.org/officeDocument/2006/relationships/hyperlink" Target="https://www.youtube.com/watch?v=ov_HvxnO0-0" TargetMode="External"/><Relationship Id="rId17" Type="http://schemas.openxmlformats.org/officeDocument/2006/relationships/hyperlink" Target="https://found.ee/BoneyJamesSlowBurn" TargetMode="External"/><Relationship Id="rId16" Type="http://schemas.openxmlformats.org/officeDocument/2006/relationships/hyperlink" Target="https://found.ee/BoneyJamesSlowBurn" TargetMode="External"/><Relationship Id="rId5" Type="http://schemas.openxmlformats.org/officeDocument/2006/relationships/styles" Target="styles.xml"/><Relationship Id="rId19" Type="http://schemas.openxmlformats.org/officeDocument/2006/relationships/hyperlink" Target="mailto:Greg.Cortez@42West.Net" TargetMode="External"/><Relationship Id="rId6" Type="http://schemas.openxmlformats.org/officeDocument/2006/relationships/customXml" Target="../customXML/item1.xml"/><Relationship Id="rId18" Type="http://schemas.openxmlformats.org/officeDocument/2006/relationships/hyperlink" Target="https://www.youtube.com/watch?v=ov_HvxnO0-0" TargetMode="Externa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W7oezrb3Cz18SOCoj05c5lMqA==">CgMxLjAyCGguZ2pkZ3hzMg5oLmN4cHp1M2t1Z2VjejgAciExMm5TOUNoYXNfX1dWcEQ2WmJpdFRlT190VXFSLS1yRHQ=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2024-07-10T23:37:00Z</dcterms:created>
  <dc:creator>Greg Cortez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0x010100532A1D0947958B4892E2AC9ECD4CE75D</vt:lpwstr>
  </property>
  <property fmtid="{D5CDD505-2E9C-101B-9397-08002B2CF9AE}" pid="3" name="Order">
    <vt:lpwstr>14961400</vt:lpwstr>
  </property>
</Properties>
</file>